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AA894" w14:textId="74E21FB6" w:rsidR="005F658B" w:rsidRPr="00142987" w:rsidRDefault="005F658B" w:rsidP="00A75A40">
      <w:pPr>
        <w:rPr>
          <w:sz w:val="24"/>
          <w:szCs w:val="24"/>
          <w:u w:val="single"/>
        </w:rPr>
      </w:pPr>
    </w:p>
    <w:p w14:paraId="218DBD54" w14:textId="351CCD9C" w:rsidR="008D05CF" w:rsidRPr="00F768E6" w:rsidRDefault="008D05CF" w:rsidP="00A75A40">
      <w:pPr>
        <w:rPr>
          <w:rFonts w:ascii="Arial" w:hAnsi="Arial" w:cs="Arial"/>
          <w:sz w:val="24"/>
          <w:szCs w:val="24"/>
        </w:rPr>
      </w:pPr>
      <w:bookmarkStart w:id="0" w:name="_GoBack"/>
      <w:r w:rsidRPr="00F768E6">
        <w:rPr>
          <w:rFonts w:ascii="Arial" w:hAnsi="Arial" w:cs="Arial"/>
          <w:sz w:val="24"/>
          <w:szCs w:val="24"/>
        </w:rPr>
        <w:t xml:space="preserve">A </w:t>
      </w:r>
      <w:r w:rsidR="005F658B" w:rsidRPr="00F768E6">
        <w:rPr>
          <w:rFonts w:ascii="Arial" w:hAnsi="Arial" w:cs="Arial"/>
          <w:sz w:val="24"/>
          <w:szCs w:val="24"/>
        </w:rPr>
        <w:t xml:space="preserve">Bank Guarantee </w:t>
      </w:r>
      <w:r w:rsidRPr="00F768E6">
        <w:rPr>
          <w:rFonts w:ascii="Arial" w:hAnsi="Arial" w:cs="Arial"/>
          <w:sz w:val="24"/>
          <w:szCs w:val="24"/>
        </w:rPr>
        <w:t>letter can either be for a release or a drawdown</w:t>
      </w:r>
      <w:r w:rsidR="006C1D66" w:rsidRPr="00F768E6">
        <w:rPr>
          <w:rFonts w:ascii="Arial" w:hAnsi="Arial" w:cs="Arial"/>
          <w:sz w:val="24"/>
          <w:szCs w:val="24"/>
        </w:rPr>
        <w:t>,</w:t>
      </w:r>
      <w:r w:rsidRPr="00F768E6">
        <w:rPr>
          <w:rFonts w:ascii="Arial" w:hAnsi="Arial" w:cs="Arial"/>
          <w:sz w:val="24"/>
          <w:szCs w:val="24"/>
        </w:rPr>
        <w:t xml:space="preserve"> a release letter</w:t>
      </w:r>
      <w:r w:rsidR="005F658B" w:rsidRPr="00F768E6">
        <w:rPr>
          <w:rFonts w:ascii="Arial" w:hAnsi="Arial" w:cs="Arial"/>
          <w:sz w:val="24"/>
          <w:szCs w:val="24"/>
        </w:rPr>
        <w:t xml:space="preserve"> </w:t>
      </w:r>
      <w:r w:rsidRPr="00F768E6">
        <w:rPr>
          <w:rFonts w:ascii="Arial" w:hAnsi="Arial" w:cs="Arial"/>
          <w:sz w:val="24"/>
          <w:szCs w:val="24"/>
        </w:rPr>
        <w:t>is</w:t>
      </w:r>
      <w:r w:rsidR="005F658B" w:rsidRPr="00F768E6">
        <w:rPr>
          <w:rFonts w:ascii="Arial" w:hAnsi="Arial" w:cs="Arial"/>
          <w:sz w:val="24"/>
          <w:szCs w:val="24"/>
        </w:rPr>
        <w:t xml:space="preserve"> in cases </w:t>
      </w:r>
      <w:r w:rsidR="00593DBD" w:rsidRPr="00F768E6">
        <w:rPr>
          <w:rFonts w:ascii="Arial" w:hAnsi="Arial" w:cs="Arial"/>
          <w:sz w:val="24"/>
          <w:szCs w:val="24"/>
        </w:rPr>
        <w:t>where we</w:t>
      </w:r>
      <w:r w:rsidR="00FF78CF" w:rsidRPr="00F768E6">
        <w:rPr>
          <w:rFonts w:ascii="Arial" w:hAnsi="Arial" w:cs="Arial"/>
          <w:sz w:val="24"/>
          <w:szCs w:val="24"/>
        </w:rPr>
        <w:t xml:space="preserve"> have been informed that </w:t>
      </w:r>
      <w:r w:rsidR="00F768E6" w:rsidRPr="00F768E6">
        <w:rPr>
          <w:rFonts w:ascii="Arial" w:hAnsi="Arial" w:cs="Arial"/>
          <w:sz w:val="24"/>
          <w:szCs w:val="24"/>
        </w:rPr>
        <w:t>the Bank</w:t>
      </w:r>
      <w:r w:rsidR="00FF78CF" w:rsidRPr="00F768E6">
        <w:rPr>
          <w:rFonts w:ascii="Arial" w:hAnsi="Arial" w:cs="Arial"/>
          <w:sz w:val="24"/>
          <w:szCs w:val="24"/>
        </w:rPr>
        <w:t xml:space="preserve"> Requires a release letter to provide the </w:t>
      </w:r>
      <w:r w:rsidR="008D221B" w:rsidRPr="00F768E6">
        <w:rPr>
          <w:rFonts w:ascii="Arial" w:hAnsi="Arial" w:cs="Arial"/>
          <w:sz w:val="24"/>
          <w:szCs w:val="24"/>
        </w:rPr>
        <w:t xml:space="preserve">BANK </w:t>
      </w:r>
      <w:r w:rsidR="00F768E6" w:rsidRPr="00F768E6">
        <w:rPr>
          <w:rFonts w:ascii="Arial" w:hAnsi="Arial" w:cs="Arial"/>
          <w:sz w:val="24"/>
          <w:szCs w:val="24"/>
        </w:rPr>
        <w:t>GUARANTEE back</w:t>
      </w:r>
      <w:r w:rsidR="00FF78CF" w:rsidRPr="00F768E6">
        <w:rPr>
          <w:rFonts w:ascii="Arial" w:hAnsi="Arial" w:cs="Arial"/>
          <w:sz w:val="24"/>
          <w:szCs w:val="24"/>
        </w:rPr>
        <w:t xml:space="preserve"> to the te</w:t>
      </w:r>
      <w:r w:rsidR="00956C03" w:rsidRPr="00F768E6">
        <w:rPr>
          <w:rFonts w:ascii="Arial" w:hAnsi="Arial" w:cs="Arial"/>
          <w:sz w:val="24"/>
          <w:szCs w:val="24"/>
        </w:rPr>
        <w:t xml:space="preserve">nant, in some circumstance </w:t>
      </w:r>
      <w:r w:rsidR="00FF78CF" w:rsidRPr="00F768E6">
        <w:rPr>
          <w:rFonts w:ascii="Arial" w:hAnsi="Arial" w:cs="Arial"/>
          <w:sz w:val="24"/>
          <w:szCs w:val="24"/>
        </w:rPr>
        <w:t xml:space="preserve">the </w:t>
      </w:r>
      <w:r w:rsidR="00F768E6" w:rsidRPr="00F768E6">
        <w:rPr>
          <w:rFonts w:ascii="Arial" w:hAnsi="Arial" w:cs="Arial"/>
          <w:sz w:val="24"/>
          <w:szCs w:val="24"/>
        </w:rPr>
        <w:t xml:space="preserve">Original Bank Guarantee has been </w:t>
      </w:r>
      <w:r w:rsidR="005F658B" w:rsidRPr="00F768E6">
        <w:rPr>
          <w:rFonts w:ascii="Arial" w:hAnsi="Arial" w:cs="Arial"/>
          <w:sz w:val="24"/>
          <w:szCs w:val="24"/>
        </w:rPr>
        <w:t xml:space="preserve">lost by Dexus or the Tennant/ </w:t>
      </w:r>
      <w:r w:rsidR="006C1D66" w:rsidRPr="00F768E6">
        <w:rPr>
          <w:rFonts w:ascii="Arial" w:hAnsi="Arial" w:cs="Arial"/>
          <w:sz w:val="24"/>
          <w:szCs w:val="24"/>
        </w:rPr>
        <w:t xml:space="preserve">Contractor </w:t>
      </w:r>
    </w:p>
    <w:p w14:paraId="21E7832D" w14:textId="28A6249D" w:rsidR="005F658B" w:rsidRPr="00F768E6" w:rsidRDefault="008D05CF" w:rsidP="00A75A40">
      <w:pPr>
        <w:rPr>
          <w:rFonts w:ascii="Arial" w:hAnsi="Arial" w:cs="Arial"/>
          <w:sz w:val="24"/>
          <w:szCs w:val="24"/>
        </w:rPr>
      </w:pPr>
      <w:r w:rsidRPr="00F768E6">
        <w:rPr>
          <w:rFonts w:ascii="Arial" w:hAnsi="Arial" w:cs="Arial"/>
          <w:sz w:val="24"/>
          <w:szCs w:val="24"/>
        </w:rPr>
        <w:t>A</w:t>
      </w:r>
      <w:r w:rsidR="005F658B" w:rsidRPr="00F768E6">
        <w:rPr>
          <w:rFonts w:ascii="Arial" w:hAnsi="Arial" w:cs="Arial"/>
          <w:sz w:val="24"/>
          <w:szCs w:val="24"/>
        </w:rPr>
        <w:t xml:space="preserve"> Bank Guarantee Drawdown is where the tenant or contractor has failed to meet the requirements </w:t>
      </w:r>
      <w:r w:rsidR="006C1D66" w:rsidRPr="00F768E6">
        <w:rPr>
          <w:rFonts w:ascii="Arial" w:hAnsi="Arial" w:cs="Arial"/>
          <w:sz w:val="24"/>
          <w:szCs w:val="24"/>
        </w:rPr>
        <w:t xml:space="preserve">of their agreed upon terms therefor going into default requiring </w:t>
      </w:r>
      <w:r w:rsidR="005F658B" w:rsidRPr="00F768E6">
        <w:rPr>
          <w:rFonts w:ascii="Arial" w:hAnsi="Arial" w:cs="Arial"/>
          <w:sz w:val="24"/>
          <w:szCs w:val="24"/>
        </w:rPr>
        <w:t>Dexus to drawdown on the funds</w:t>
      </w:r>
      <w:r w:rsidR="006C1D66" w:rsidRPr="00F768E6">
        <w:rPr>
          <w:rFonts w:ascii="Arial" w:hAnsi="Arial" w:cs="Arial"/>
          <w:sz w:val="24"/>
          <w:szCs w:val="24"/>
        </w:rPr>
        <w:t xml:space="preserve"> as a way of obtaining owed money</w:t>
      </w:r>
      <w:r w:rsidR="005F658B" w:rsidRPr="00F768E6">
        <w:rPr>
          <w:rFonts w:ascii="Arial" w:hAnsi="Arial" w:cs="Arial"/>
          <w:sz w:val="24"/>
          <w:szCs w:val="24"/>
        </w:rPr>
        <w:t xml:space="preserve">. </w:t>
      </w:r>
    </w:p>
    <w:p w14:paraId="371303DE" w14:textId="335FB153" w:rsidR="005F658B" w:rsidRPr="00F768E6" w:rsidRDefault="00270B40" w:rsidP="00A75A40">
      <w:pPr>
        <w:rPr>
          <w:rFonts w:ascii="Arial" w:hAnsi="Arial" w:cs="Arial"/>
          <w:b/>
          <w:sz w:val="24"/>
          <w:szCs w:val="24"/>
        </w:rPr>
      </w:pPr>
      <w:r w:rsidRPr="00F768E6">
        <w:rPr>
          <w:rFonts w:ascii="Arial" w:hAnsi="Arial" w:cs="Arial"/>
          <w:b/>
          <w:sz w:val="24"/>
          <w:szCs w:val="24"/>
        </w:rPr>
        <w:t xml:space="preserve">Note: </w:t>
      </w:r>
      <w:r w:rsidR="004D3961">
        <w:rPr>
          <w:rFonts w:ascii="Arial" w:hAnsi="Arial" w:cs="Arial"/>
          <w:b/>
          <w:sz w:val="24"/>
          <w:szCs w:val="24"/>
        </w:rPr>
        <w:t>D</w:t>
      </w:r>
      <w:r w:rsidR="00C573CE" w:rsidRPr="00F768E6">
        <w:rPr>
          <w:rFonts w:ascii="Arial" w:hAnsi="Arial" w:cs="Arial"/>
          <w:b/>
          <w:sz w:val="24"/>
          <w:szCs w:val="24"/>
        </w:rPr>
        <w:t>rawdowns made</w:t>
      </w:r>
      <w:r w:rsidR="005F658B" w:rsidRPr="00F768E6">
        <w:rPr>
          <w:rFonts w:ascii="Arial" w:hAnsi="Arial" w:cs="Arial"/>
          <w:b/>
          <w:sz w:val="24"/>
          <w:szCs w:val="24"/>
        </w:rPr>
        <w:t xml:space="preserve"> out to be partial</w:t>
      </w:r>
      <w:r w:rsidR="008D05CF" w:rsidRPr="00F768E6">
        <w:rPr>
          <w:rFonts w:ascii="Arial" w:hAnsi="Arial" w:cs="Arial"/>
          <w:b/>
          <w:sz w:val="24"/>
          <w:szCs w:val="24"/>
        </w:rPr>
        <w:t>,</w:t>
      </w:r>
      <w:r w:rsidR="005F658B" w:rsidRPr="00F768E6">
        <w:rPr>
          <w:rFonts w:ascii="Arial" w:hAnsi="Arial" w:cs="Arial"/>
          <w:b/>
          <w:sz w:val="24"/>
          <w:szCs w:val="24"/>
        </w:rPr>
        <w:t xml:space="preserve"> in this case you will need internal legal sing off. </w:t>
      </w:r>
    </w:p>
    <w:p w14:paraId="1CAA94C7" w14:textId="77777777" w:rsidR="00430736" w:rsidRPr="00F768E6" w:rsidRDefault="00430736" w:rsidP="00D74E94">
      <w:pPr>
        <w:rPr>
          <w:rFonts w:ascii="Arial" w:hAnsi="Arial" w:cs="Arial"/>
          <w:color w:val="1E1D1C"/>
          <w:sz w:val="24"/>
          <w:szCs w:val="24"/>
        </w:rPr>
      </w:pPr>
    </w:p>
    <w:p w14:paraId="6797D1EB" w14:textId="3A9CFEA8" w:rsidR="008D05CF" w:rsidRPr="00F768E6" w:rsidRDefault="00867288" w:rsidP="00C573CE">
      <w:pPr>
        <w:rPr>
          <w:rFonts w:ascii="Arial" w:hAnsi="Arial" w:cs="Arial"/>
          <w:sz w:val="24"/>
          <w:szCs w:val="24"/>
          <w:u w:val="single"/>
        </w:rPr>
      </w:pPr>
      <w:r w:rsidRPr="00F768E6">
        <w:rPr>
          <w:rFonts w:ascii="Arial" w:hAnsi="Arial" w:cs="Arial"/>
          <w:sz w:val="24"/>
          <w:szCs w:val="24"/>
          <w:u w:val="single"/>
        </w:rPr>
        <w:t>Preparation</w:t>
      </w:r>
    </w:p>
    <w:p w14:paraId="2BA54478" w14:textId="79228934" w:rsidR="005F658B" w:rsidRDefault="00F768E6" w:rsidP="00A75A40">
      <w:pPr>
        <w:rPr>
          <w:rFonts w:ascii="Arial" w:hAnsi="Arial" w:cs="Arial"/>
          <w:sz w:val="24"/>
          <w:szCs w:val="24"/>
        </w:rPr>
      </w:pPr>
      <w:r w:rsidRPr="00F768E6">
        <w:rPr>
          <w:rFonts w:ascii="Arial" w:hAnsi="Arial" w:cs="Arial"/>
          <w:sz w:val="24"/>
          <w:szCs w:val="24"/>
        </w:rPr>
        <w:t>Create a New Document Execution form, this will assist you in completing the Bank Guarantee letter. Check in source that will do hold an original Bank Guarantee, if the location in source shows the location as ‘In safe” we do hold the BG (if unsure of how to create a DEF please see the instructions in the help centre)</w:t>
      </w:r>
    </w:p>
    <w:p w14:paraId="3CF677BE" w14:textId="77777777" w:rsidR="004D3961" w:rsidRPr="00F768E6" w:rsidRDefault="004D3961" w:rsidP="00A75A40">
      <w:pPr>
        <w:rPr>
          <w:rFonts w:ascii="Arial" w:hAnsi="Arial" w:cs="Arial"/>
          <w:sz w:val="24"/>
          <w:szCs w:val="24"/>
          <w:u w:val="single"/>
        </w:rPr>
      </w:pPr>
    </w:p>
    <w:p w14:paraId="3CC3B342" w14:textId="33E2563D" w:rsidR="00867288" w:rsidRPr="00F768E6" w:rsidRDefault="009E4CE7" w:rsidP="00D74E94">
      <w:pPr>
        <w:rPr>
          <w:rFonts w:ascii="Arial" w:hAnsi="Arial" w:cs="Arial"/>
          <w:sz w:val="24"/>
          <w:szCs w:val="24"/>
          <w:u w:val="single"/>
        </w:rPr>
      </w:pPr>
      <w:r w:rsidRPr="00F768E6">
        <w:rPr>
          <w:rFonts w:ascii="Arial" w:hAnsi="Arial" w:cs="Arial"/>
          <w:sz w:val="24"/>
          <w:szCs w:val="24"/>
          <w:u w:val="single"/>
        </w:rPr>
        <w:t>F</w:t>
      </w:r>
      <w:r w:rsidR="00867288" w:rsidRPr="00F768E6">
        <w:rPr>
          <w:rFonts w:ascii="Arial" w:hAnsi="Arial" w:cs="Arial"/>
          <w:sz w:val="24"/>
          <w:szCs w:val="24"/>
          <w:u w:val="single"/>
        </w:rPr>
        <w:t xml:space="preserve">irst Steps </w:t>
      </w:r>
    </w:p>
    <w:p w14:paraId="1897E7FE" w14:textId="79E6B00F" w:rsidR="00D74E94" w:rsidRPr="00F768E6" w:rsidRDefault="00F768E6" w:rsidP="00F768E6">
      <w:pPr>
        <w:pStyle w:val="ListParagraph"/>
        <w:numPr>
          <w:ilvl w:val="0"/>
          <w:numId w:val="17"/>
        </w:numPr>
        <w:rPr>
          <w:rFonts w:ascii="Arial" w:hAnsi="Arial" w:cs="Arial"/>
          <w:color w:val="1E1D1C"/>
          <w:sz w:val="24"/>
          <w:szCs w:val="24"/>
        </w:rPr>
      </w:pPr>
      <w:r w:rsidRPr="00F768E6">
        <w:rPr>
          <w:rFonts w:ascii="Arial" w:hAnsi="Arial" w:cs="Arial"/>
          <w:color w:val="1E1D1C"/>
          <w:sz w:val="24"/>
          <w:szCs w:val="24"/>
        </w:rPr>
        <w:t>In the Help centre, go into the Bank Guarantee Drawn Down/ Release Letters menu item –</w:t>
      </w:r>
      <w:r w:rsidR="00AF7E3C" w:rsidRPr="00F768E6">
        <w:rPr>
          <w:rFonts w:ascii="Arial" w:hAnsi="Arial" w:cs="Arial"/>
          <w:color w:val="1E1D1C"/>
          <w:sz w:val="24"/>
          <w:szCs w:val="24"/>
        </w:rPr>
        <w:t xml:space="preserve"> </w:t>
      </w:r>
      <w:r w:rsidRPr="00F768E6">
        <w:rPr>
          <w:rFonts w:ascii="Arial" w:hAnsi="Arial" w:cs="Arial"/>
          <w:color w:val="1E1D1C"/>
          <w:sz w:val="24"/>
          <w:szCs w:val="24"/>
        </w:rPr>
        <w:t xml:space="preserve"> Click into the section, </w:t>
      </w:r>
      <w:r w:rsidR="00D10DA8" w:rsidRPr="00F768E6">
        <w:rPr>
          <w:rFonts w:ascii="Arial" w:hAnsi="Arial" w:cs="Arial"/>
          <w:color w:val="1E1D1C"/>
          <w:sz w:val="24"/>
          <w:szCs w:val="24"/>
        </w:rPr>
        <w:t xml:space="preserve">Once </w:t>
      </w:r>
      <w:r w:rsidRPr="00F768E6">
        <w:rPr>
          <w:rFonts w:ascii="Arial" w:hAnsi="Arial" w:cs="Arial"/>
          <w:color w:val="1E1D1C"/>
          <w:sz w:val="24"/>
          <w:szCs w:val="24"/>
        </w:rPr>
        <w:t xml:space="preserve">the word document open, click the </w:t>
      </w:r>
      <w:r w:rsidR="00413A31" w:rsidRPr="00F768E6">
        <w:rPr>
          <w:rFonts w:ascii="Arial" w:hAnsi="Arial" w:cs="Arial"/>
          <w:color w:val="1E1D1C"/>
          <w:sz w:val="24"/>
          <w:szCs w:val="24"/>
        </w:rPr>
        <w:t>attached template</w:t>
      </w:r>
      <w:r w:rsidRPr="00F768E6">
        <w:rPr>
          <w:rFonts w:ascii="Arial" w:hAnsi="Arial" w:cs="Arial"/>
          <w:color w:val="1E1D1C"/>
          <w:sz w:val="24"/>
          <w:szCs w:val="24"/>
        </w:rPr>
        <w:t xml:space="preserve">. </w:t>
      </w:r>
      <w:r w:rsidR="00D10DA8" w:rsidRPr="00F768E6">
        <w:rPr>
          <w:rFonts w:ascii="Arial" w:hAnsi="Arial" w:cs="Arial"/>
          <w:color w:val="1E1D1C"/>
          <w:sz w:val="24"/>
          <w:szCs w:val="24"/>
        </w:rPr>
        <w:t xml:space="preserve">this opens </w:t>
      </w:r>
      <w:r w:rsidR="00AF7E3C" w:rsidRPr="00F768E6">
        <w:rPr>
          <w:rFonts w:ascii="Arial" w:hAnsi="Arial" w:cs="Arial"/>
          <w:color w:val="1E1D1C"/>
          <w:sz w:val="24"/>
          <w:szCs w:val="24"/>
        </w:rPr>
        <w:t xml:space="preserve">Ensure that you click enable </w:t>
      </w:r>
      <w:r w:rsidR="0099372D" w:rsidRPr="00F768E6">
        <w:rPr>
          <w:rFonts w:ascii="Arial" w:hAnsi="Arial" w:cs="Arial"/>
          <w:color w:val="1E1D1C"/>
          <w:sz w:val="24"/>
          <w:szCs w:val="24"/>
        </w:rPr>
        <w:t xml:space="preserve">content, </w:t>
      </w:r>
      <w:r w:rsidR="00D92EDA" w:rsidRPr="00F768E6">
        <w:rPr>
          <w:rFonts w:ascii="Arial" w:hAnsi="Arial" w:cs="Arial"/>
          <w:color w:val="1E1D1C"/>
          <w:sz w:val="24"/>
          <w:szCs w:val="24"/>
        </w:rPr>
        <w:t>(as</w:t>
      </w:r>
      <w:r w:rsidR="00D10DA8" w:rsidRPr="00F768E6">
        <w:rPr>
          <w:rFonts w:ascii="Arial" w:hAnsi="Arial" w:cs="Arial"/>
          <w:color w:val="1E1D1C"/>
          <w:sz w:val="24"/>
          <w:szCs w:val="24"/>
        </w:rPr>
        <w:t xml:space="preserve"> shown </w:t>
      </w:r>
      <w:r w:rsidR="00517B59" w:rsidRPr="00F768E6">
        <w:rPr>
          <w:rFonts w:ascii="Arial" w:hAnsi="Arial" w:cs="Arial"/>
          <w:color w:val="1E1D1C"/>
          <w:sz w:val="24"/>
          <w:szCs w:val="24"/>
        </w:rPr>
        <w:t>below) this</w:t>
      </w:r>
      <w:r w:rsidR="00545626" w:rsidRPr="00F768E6">
        <w:rPr>
          <w:rFonts w:ascii="Arial" w:hAnsi="Arial" w:cs="Arial"/>
          <w:color w:val="1E1D1C"/>
          <w:sz w:val="24"/>
          <w:szCs w:val="24"/>
        </w:rPr>
        <w:t xml:space="preserve"> will open the template and allow you to type the details. </w:t>
      </w:r>
    </w:p>
    <w:p w14:paraId="16ABB44C" w14:textId="5AFA1388" w:rsidR="00D74E94" w:rsidRPr="00F768E6" w:rsidRDefault="00D74E94" w:rsidP="00D74E94">
      <w:pPr>
        <w:rPr>
          <w:rFonts w:ascii="Arial" w:hAnsi="Arial" w:cs="Arial"/>
          <w:color w:val="1E1D1C"/>
          <w:sz w:val="24"/>
          <w:szCs w:val="24"/>
        </w:rPr>
      </w:pPr>
    </w:p>
    <w:bookmarkEnd w:id="0"/>
    <w:p w14:paraId="46CC379A" w14:textId="5641FEF1" w:rsidR="006F35C3" w:rsidRDefault="006F35C3" w:rsidP="00D74E94">
      <w:pPr>
        <w:rPr>
          <w:rFonts w:ascii="Arial" w:hAnsi="Arial" w:cs="Arial"/>
          <w:color w:val="1E1D1C"/>
          <w:sz w:val="20"/>
          <w:szCs w:val="20"/>
        </w:rPr>
      </w:pPr>
      <w:r>
        <w:rPr>
          <w:noProof/>
        </w:rPr>
        <w:drawing>
          <wp:inline distT="0" distB="0" distL="0" distR="0" wp14:anchorId="0ECAF8E1" wp14:editId="1BBA8431">
            <wp:extent cx="49625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62525" cy="304800"/>
                    </a:xfrm>
                    <a:prstGeom prst="rect">
                      <a:avLst/>
                    </a:prstGeom>
                  </pic:spPr>
                </pic:pic>
              </a:graphicData>
            </a:graphic>
          </wp:inline>
        </w:drawing>
      </w:r>
    </w:p>
    <w:p w14:paraId="3CDE5870" w14:textId="38F3A850" w:rsidR="00D719C9" w:rsidRDefault="00D719C9" w:rsidP="00D74E94">
      <w:pPr>
        <w:rPr>
          <w:rFonts w:ascii="Arial" w:hAnsi="Arial" w:cs="Arial"/>
          <w:color w:val="1E1D1C"/>
          <w:sz w:val="20"/>
          <w:szCs w:val="20"/>
        </w:rPr>
      </w:pPr>
    </w:p>
    <w:p w14:paraId="05215CBC" w14:textId="324B8819" w:rsidR="00D10DA8" w:rsidRDefault="00D10DA8" w:rsidP="00D74E94">
      <w:pPr>
        <w:rPr>
          <w:rFonts w:ascii="Arial" w:hAnsi="Arial" w:cs="Arial"/>
          <w:color w:val="1E1D1C"/>
          <w:sz w:val="20"/>
          <w:szCs w:val="20"/>
          <w:u w:val="single"/>
        </w:rPr>
      </w:pPr>
      <w:r w:rsidRPr="00A22D3D">
        <w:rPr>
          <w:rFonts w:ascii="Arial" w:hAnsi="Arial" w:cs="Arial"/>
          <w:color w:val="1E1D1C"/>
          <w:sz w:val="20"/>
          <w:szCs w:val="20"/>
          <w:u w:val="single"/>
        </w:rPr>
        <w:t xml:space="preserve">Filling out the details in the Template </w:t>
      </w:r>
    </w:p>
    <w:p w14:paraId="491898B1" w14:textId="6CF1E02B" w:rsidR="00B448AE" w:rsidRPr="00A22D3D" w:rsidRDefault="00AF7A9F" w:rsidP="00D74E94">
      <w:pPr>
        <w:rPr>
          <w:rFonts w:ascii="Arial" w:hAnsi="Arial" w:cs="Arial"/>
          <w:color w:val="1E1D1C"/>
          <w:sz w:val="20"/>
          <w:szCs w:val="20"/>
          <w:u w:val="single"/>
        </w:rPr>
      </w:pPr>
      <w:r>
        <w:rPr>
          <w:noProof/>
        </w:rPr>
        <w:drawing>
          <wp:inline distT="0" distB="0" distL="0" distR="0" wp14:anchorId="1631B44E" wp14:editId="6DCFD2D3">
            <wp:extent cx="5833110" cy="389754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82818" cy="3930763"/>
                    </a:xfrm>
                    <a:prstGeom prst="rect">
                      <a:avLst/>
                    </a:prstGeom>
                  </pic:spPr>
                </pic:pic>
              </a:graphicData>
            </a:graphic>
          </wp:inline>
        </w:drawing>
      </w:r>
    </w:p>
    <w:p w14:paraId="58A1E0ED" w14:textId="77777777" w:rsidR="00D10DA8" w:rsidRPr="00142987" w:rsidRDefault="00D10DA8" w:rsidP="00D74E94">
      <w:pPr>
        <w:rPr>
          <w:rFonts w:asciiTheme="minorHAnsi" w:hAnsiTheme="minorHAnsi" w:cstheme="minorHAnsi"/>
          <w:color w:val="1E1D1C"/>
          <w:sz w:val="20"/>
          <w:szCs w:val="20"/>
        </w:rPr>
      </w:pPr>
    </w:p>
    <w:p w14:paraId="543083DA" w14:textId="48260A79" w:rsidR="00D74E94" w:rsidRPr="00142987" w:rsidRDefault="00D74E94" w:rsidP="00605199">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lastRenderedPageBreak/>
        <w:t xml:space="preserve">Tick if it is a </w:t>
      </w:r>
      <w:r w:rsidR="00593DBD">
        <w:rPr>
          <w:rFonts w:asciiTheme="minorHAnsi" w:hAnsiTheme="minorHAnsi" w:cstheme="minorHAnsi"/>
          <w:color w:val="1E1D1C"/>
          <w:sz w:val="24"/>
          <w:szCs w:val="24"/>
        </w:rPr>
        <w:t>R</w:t>
      </w:r>
      <w:r w:rsidRPr="00142987">
        <w:rPr>
          <w:rFonts w:asciiTheme="minorHAnsi" w:hAnsiTheme="minorHAnsi" w:cstheme="minorHAnsi"/>
          <w:color w:val="1E1D1C"/>
          <w:sz w:val="24"/>
          <w:szCs w:val="24"/>
        </w:rPr>
        <w:t>elease or Drawdown and if release is for Tenant or Contractor</w:t>
      </w:r>
    </w:p>
    <w:p w14:paraId="643F1D88" w14:textId="0E3EA8DA" w:rsidR="00D74E94" w:rsidRPr="00142987" w:rsidRDefault="00D74E94" w:rsidP="00C573CE">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t>Third Party Name is the tenant</w:t>
      </w:r>
      <w:r w:rsidR="008D05CF" w:rsidRPr="00142987">
        <w:rPr>
          <w:rFonts w:asciiTheme="minorHAnsi" w:hAnsiTheme="minorHAnsi" w:cstheme="minorHAnsi"/>
          <w:color w:val="1E1D1C"/>
          <w:sz w:val="24"/>
          <w:szCs w:val="24"/>
        </w:rPr>
        <w:t xml:space="preserve"> or contractor</w:t>
      </w:r>
      <w:r w:rsidRPr="00142987">
        <w:rPr>
          <w:rFonts w:asciiTheme="minorHAnsi" w:hAnsiTheme="minorHAnsi" w:cstheme="minorHAnsi"/>
          <w:color w:val="1E1D1C"/>
          <w:sz w:val="24"/>
          <w:szCs w:val="24"/>
        </w:rPr>
        <w:t xml:space="preserve">, enter exactly as it is found on </w:t>
      </w:r>
      <w:r w:rsidR="008D221B" w:rsidRPr="00142987">
        <w:rPr>
          <w:rFonts w:asciiTheme="minorHAnsi" w:hAnsiTheme="minorHAnsi" w:cstheme="minorHAnsi"/>
          <w:color w:val="1E1D1C"/>
          <w:sz w:val="24"/>
          <w:szCs w:val="24"/>
        </w:rPr>
        <w:t>BANK GUARANTEE</w:t>
      </w:r>
      <w:r w:rsidR="00605199" w:rsidRPr="00142987">
        <w:rPr>
          <w:rFonts w:asciiTheme="minorHAnsi" w:hAnsiTheme="minorHAnsi" w:cstheme="minorHAnsi"/>
          <w:color w:val="1E1D1C"/>
          <w:sz w:val="24"/>
          <w:szCs w:val="24"/>
        </w:rPr>
        <w:t>, without the ABN etc</w:t>
      </w:r>
      <w:r w:rsidR="00EF505B" w:rsidRPr="00142987">
        <w:rPr>
          <w:rFonts w:asciiTheme="minorHAnsi" w:hAnsiTheme="minorHAnsi" w:cstheme="minorHAnsi"/>
          <w:color w:val="1E1D1C"/>
          <w:sz w:val="24"/>
          <w:szCs w:val="24"/>
        </w:rPr>
        <w:t>.</w:t>
      </w:r>
    </w:p>
    <w:p w14:paraId="7AFE26FC" w14:textId="77777777" w:rsidR="00C573CE" w:rsidRPr="00142987" w:rsidRDefault="00D74E94" w:rsidP="00C573CE">
      <w:pPr>
        <w:pStyle w:val="ListParagraph"/>
        <w:numPr>
          <w:ilvl w:val="0"/>
          <w:numId w:val="18"/>
        </w:numPr>
        <w:rPr>
          <w:rFonts w:asciiTheme="minorHAnsi" w:hAnsiTheme="minorHAnsi" w:cstheme="minorHAnsi"/>
          <w:sz w:val="24"/>
          <w:szCs w:val="24"/>
        </w:rPr>
      </w:pPr>
      <w:r w:rsidRPr="00142987">
        <w:rPr>
          <w:rFonts w:asciiTheme="minorHAnsi" w:hAnsiTheme="minorHAnsi" w:cstheme="minorHAnsi"/>
          <w:color w:val="1E1D1C"/>
          <w:sz w:val="24"/>
          <w:szCs w:val="24"/>
        </w:rPr>
        <w:t xml:space="preserve">Favouree Name is normally on document but </w:t>
      </w:r>
      <w:r w:rsidR="00EF505B" w:rsidRPr="00142987">
        <w:rPr>
          <w:rFonts w:asciiTheme="minorHAnsi" w:hAnsiTheme="minorHAnsi" w:cstheme="minorHAnsi"/>
          <w:color w:val="1E1D1C"/>
          <w:sz w:val="24"/>
          <w:szCs w:val="24"/>
        </w:rPr>
        <w:t>can be also</w:t>
      </w:r>
      <w:r w:rsidRPr="00142987">
        <w:rPr>
          <w:rFonts w:asciiTheme="minorHAnsi" w:hAnsiTheme="minorHAnsi" w:cstheme="minorHAnsi"/>
          <w:color w:val="1E1D1C"/>
          <w:sz w:val="24"/>
          <w:szCs w:val="24"/>
        </w:rPr>
        <w:t xml:space="preserve"> known a</w:t>
      </w:r>
      <w:r w:rsidR="00C573CE" w:rsidRPr="00142987">
        <w:rPr>
          <w:rFonts w:asciiTheme="minorHAnsi" w:hAnsiTheme="minorHAnsi" w:cstheme="minorHAnsi"/>
          <w:color w:val="1E1D1C"/>
          <w:sz w:val="24"/>
          <w:szCs w:val="24"/>
        </w:rPr>
        <w:t xml:space="preserve">s Beneficiary </w:t>
      </w:r>
    </w:p>
    <w:p w14:paraId="2C60DDED" w14:textId="77777777" w:rsidR="00C573CE" w:rsidRPr="00142987" w:rsidRDefault="00FB7A7F" w:rsidP="00C573CE">
      <w:pPr>
        <w:pStyle w:val="ListParagraph"/>
        <w:numPr>
          <w:ilvl w:val="0"/>
          <w:numId w:val="18"/>
        </w:numPr>
        <w:rPr>
          <w:rFonts w:asciiTheme="minorHAnsi" w:hAnsiTheme="minorHAnsi" w:cstheme="minorHAnsi"/>
          <w:sz w:val="24"/>
          <w:szCs w:val="24"/>
        </w:rPr>
      </w:pPr>
      <w:r w:rsidRPr="00142987">
        <w:rPr>
          <w:rFonts w:asciiTheme="minorHAnsi" w:hAnsiTheme="minorHAnsi" w:cstheme="minorHAnsi"/>
          <w:color w:val="1E1D1C"/>
          <w:sz w:val="24"/>
          <w:szCs w:val="24"/>
        </w:rPr>
        <w:t xml:space="preserve">Fill out the </w:t>
      </w:r>
      <w:r w:rsidR="008D221B" w:rsidRPr="00142987">
        <w:rPr>
          <w:rFonts w:asciiTheme="minorHAnsi" w:hAnsiTheme="minorHAnsi" w:cstheme="minorHAnsi"/>
          <w:color w:val="1E1D1C"/>
          <w:sz w:val="24"/>
          <w:szCs w:val="24"/>
        </w:rPr>
        <w:t>BANK GUARANTEE</w:t>
      </w:r>
      <w:r w:rsidR="00D74E94" w:rsidRPr="00142987">
        <w:rPr>
          <w:rFonts w:asciiTheme="minorHAnsi" w:hAnsiTheme="minorHAnsi" w:cstheme="minorHAnsi"/>
          <w:color w:val="1E1D1C"/>
          <w:sz w:val="24"/>
          <w:szCs w:val="24"/>
        </w:rPr>
        <w:t xml:space="preserve"> date and amount</w:t>
      </w:r>
    </w:p>
    <w:p w14:paraId="584B7AC1" w14:textId="1F662331" w:rsidR="00D74E94" w:rsidRPr="00142987" w:rsidRDefault="00A37435" w:rsidP="00C573CE">
      <w:pPr>
        <w:pStyle w:val="ListParagraph"/>
        <w:numPr>
          <w:ilvl w:val="0"/>
          <w:numId w:val="18"/>
        </w:numPr>
        <w:rPr>
          <w:rFonts w:asciiTheme="minorHAnsi" w:hAnsiTheme="minorHAnsi" w:cstheme="minorHAnsi"/>
          <w:sz w:val="24"/>
          <w:szCs w:val="24"/>
        </w:rPr>
      </w:pPr>
      <w:r w:rsidRPr="00142987">
        <w:rPr>
          <w:rFonts w:asciiTheme="minorHAnsi" w:hAnsiTheme="minorHAnsi" w:cstheme="minorHAnsi"/>
          <w:color w:val="1E1D1C"/>
          <w:sz w:val="24"/>
          <w:szCs w:val="24"/>
        </w:rPr>
        <w:t xml:space="preserve"> </w:t>
      </w:r>
      <w:r w:rsidR="008D221B" w:rsidRPr="00142987">
        <w:rPr>
          <w:rFonts w:asciiTheme="minorHAnsi" w:hAnsiTheme="minorHAnsi" w:cstheme="minorHAnsi"/>
          <w:color w:val="1E1D1C"/>
          <w:sz w:val="24"/>
          <w:szCs w:val="24"/>
        </w:rPr>
        <w:t>BANK GUARANTEE</w:t>
      </w:r>
      <w:r w:rsidRPr="00142987">
        <w:rPr>
          <w:rFonts w:asciiTheme="minorHAnsi" w:hAnsiTheme="minorHAnsi" w:cstheme="minorHAnsi"/>
          <w:color w:val="1E1D1C"/>
          <w:sz w:val="24"/>
          <w:szCs w:val="24"/>
        </w:rPr>
        <w:t xml:space="preserve"> Bank and Abbrev, example </w:t>
      </w:r>
      <w:r w:rsidRPr="00142987">
        <w:rPr>
          <w:rFonts w:asciiTheme="minorHAnsi" w:hAnsiTheme="minorHAnsi" w:cstheme="minorHAnsi"/>
          <w:sz w:val="24"/>
          <w:szCs w:val="24"/>
        </w:rPr>
        <w:t>Westpac Banking Corporation</w:t>
      </w:r>
      <w:r w:rsidRPr="00142987">
        <w:rPr>
          <w:rFonts w:asciiTheme="minorHAnsi" w:hAnsiTheme="minorHAnsi" w:cstheme="minorHAnsi"/>
          <w:color w:val="1E1D1C"/>
          <w:sz w:val="24"/>
          <w:szCs w:val="24"/>
        </w:rPr>
        <w:t xml:space="preserve"> is WBC</w:t>
      </w:r>
    </w:p>
    <w:p w14:paraId="34A3FE7D" w14:textId="6BB3EAD2" w:rsidR="00C573CE" w:rsidRPr="00142987" w:rsidRDefault="00C573CE" w:rsidP="00FB7A7F">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t>The BG number is generally located on the Bank Guarantee</w:t>
      </w:r>
    </w:p>
    <w:p w14:paraId="70446536" w14:textId="573732A8" w:rsidR="00C573CE" w:rsidRPr="00142987" w:rsidRDefault="00C573CE" w:rsidP="00FB7A7F">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t>Subject, is either Bank Guarantee or Bankers Undertaking, thi</w:t>
      </w:r>
      <w:r w:rsidR="004D3961">
        <w:rPr>
          <w:rFonts w:asciiTheme="minorHAnsi" w:hAnsiTheme="minorHAnsi" w:cstheme="minorHAnsi"/>
          <w:color w:val="1E1D1C"/>
          <w:sz w:val="24"/>
          <w:szCs w:val="24"/>
        </w:rPr>
        <w:t xml:space="preserve">s needs to be manually types </w:t>
      </w:r>
    </w:p>
    <w:p w14:paraId="088B90CF" w14:textId="49E174B9" w:rsidR="00FB7A7F" w:rsidRPr="00142987" w:rsidRDefault="00FB7A7F" w:rsidP="00FB7A7F">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t xml:space="preserve">Location is always listed as </w:t>
      </w:r>
      <w:r w:rsidR="0005354F" w:rsidRPr="00142987">
        <w:rPr>
          <w:rFonts w:asciiTheme="minorHAnsi" w:hAnsiTheme="minorHAnsi" w:cstheme="minorHAnsi"/>
          <w:color w:val="1E1D1C"/>
          <w:sz w:val="24"/>
          <w:szCs w:val="24"/>
        </w:rPr>
        <w:t xml:space="preserve">ASQ </w:t>
      </w:r>
      <w:r w:rsidR="00007540" w:rsidRPr="00142987">
        <w:rPr>
          <w:rFonts w:asciiTheme="minorHAnsi" w:hAnsiTheme="minorHAnsi" w:cstheme="minorHAnsi"/>
          <w:color w:val="1E1D1C"/>
          <w:sz w:val="24"/>
          <w:szCs w:val="24"/>
        </w:rPr>
        <w:t>Head office</w:t>
      </w:r>
    </w:p>
    <w:p w14:paraId="4D4E003D" w14:textId="536301CF" w:rsidR="00C0290D" w:rsidRPr="00142987" w:rsidRDefault="00C0290D" w:rsidP="00C0290D">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t>Sender is</w:t>
      </w:r>
      <w:r w:rsidR="00F768E6">
        <w:rPr>
          <w:rFonts w:asciiTheme="minorHAnsi" w:hAnsiTheme="minorHAnsi" w:cstheme="minorHAnsi"/>
          <w:color w:val="1E1D1C"/>
          <w:sz w:val="24"/>
          <w:szCs w:val="24"/>
        </w:rPr>
        <w:t xml:space="preserve"> yourself or if you are providing this letter to another internal Dexus staff </w:t>
      </w:r>
    </w:p>
    <w:p w14:paraId="1C308B7B" w14:textId="2987D2E5" w:rsidR="00D74E94" w:rsidRPr="00142987" w:rsidRDefault="00C0290D" w:rsidP="00D74E94">
      <w:pPr>
        <w:pStyle w:val="ListParagraph"/>
        <w:numPr>
          <w:ilvl w:val="0"/>
          <w:numId w:val="18"/>
        </w:numPr>
        <w:rPr>
          <w:rFonts w:asciiTheme="minorHAnsi" w:hAnsiTheme="minorHAnsi" w:cstheme="minorHAnsi"/>
          <w:color w:val="1E1D1C"/>
          <w:sz w:val="24"/>
          <w:szCs w:val="24"/>
        </w:rPr>
      </w:pPr>
      <w:r w:rsidRPr="00142987">
        <w:rPr>
          <w:rFonts w:asciiTheme="minorHAnsi" w:hAnsiTheme="minorHAnsi" w:cstheme="minorHAnsi"/>
          <w:color w:val="1E1D1C"/>
          <w:sz w:val="24"/>
          <w:szCs w:val="24"/>
        </w:rPr>
        <w:t>Click Subm</w:t>
      </w:r>
      <w:r w:rsidR="00762459" w:rsidRPr="00142987">
        <w:rPr>
          <w:rFonts w:asciiTheme="minorHAnsi" w:hAnsiTheme="minorHAnsi" w:cstheme="minorHAnsi"/>
          <w:color w:val="1E1D1C"/>
          <w:sz w:val="24"/>
          <w:szCs w:val="24"/>
        </w:rPr>
        <w:t>it</w:t>
      </w:r>
    </w:p>
    <w:p w14:paraId="3E52A46D" w14:textId="77777777" w:rsidR="00D74E94" w:rsidRPr="00142987" w:rsidRDefault="00D74E94" w:rsidP="00D74E94">
      <w:pPr>
        <w:rPr>
          <w:rFonts w:asciiTheme="minorHAnsi" w:hAnsiTheme="minorHAnsi" w:cstheme="minorHAnsi"/>
          <w:color w:val="1E1D1C"/>
          <w:sz w:val="24"/>
          <w:szCs w:val="24"/>
        </w:rPr>
      </w:pPr>
    </w:p>
    <w:p w14:paraId="2B4B1A80" w14:textId="5D621ADD" w:rsidR="00C0290D" w:rsidRPr="00142987" w:rsidRDefault="00C0290D" w:rsidP="00A75A40">
      <w:pPr>
        <w:rPr>
          <w:rFonts w:asciiTheme="minorHAnsi" w:hAnsiTheme="minorHAnsi" w:cstheme="minorHAnsi"/>
          <w:sz w:val="24"/>
          <w:szCs w:val="24"/>
          <w:u w:val="single"/>
        </w:rPr>
      </w:pPr>
      <w:r w:rsidRPr="00142987">
        <w:rPr>
          <w:rFonts w:asciiTheme="minorHAnsi" w:hAnsiTheme="minorHAnsi" w:cstheme="minorHAnsi"/>
          <w:sz w:val="24"/>
          <w:szCs w:val="24"/>
          <w:u w:val="single"/>
        </w:rPr>
        <w:t xml:space="preserve">Filling out the details in the Letter </w:t>
      </w:r>
    </w:p>
    <w:p w14:paraId="17AD688E" w14:textId="77777777" w:rsidR="009A4369" w:rsidRPr="00142987" w:rsidRDefault="009A4369" w:rsidP="00A75A40">
      <w:pPr>
        <w:rPr>
          <w:rFonts w:asciiTheme="minorHAnsi" w:hAnsiTheme="minorHAnsi" w:cstheme="minorHAnsi"/>
          <w:sz w:val="24"/>
          <w:szCs w:val="24"/>
        </w:rPr>
      </w:pPr>
    </w:p>
    <w:p w14:paraId="2B9CA2D3" w14:textId="5963B3CD" w:rsidR="00173F20" w:rsidRPr="00413A31" w:rsidRDefault="002B6BDF" w:rsidP="00A75A40">
      <w:pPr>
        <w:rPr>
          <w:rFonts w:asciiTheme="minorHAnsi" w:hAnsiTheme="minorHAnsi" w:cstheme="minorHAnsi"/>
          <w:sz w:val="24"/>
          <w:szCs w:val="24"/>
        </w:rPr>
      </w:pPr>
      <w:r w:rsidRPr="00142987">
        <w:rPr>
          <w:rFonts w:asciiTheme="minorHAnsi" w:hAnsiTheme="minorHAnsi" w:cstheme="minorHAnsi"/>
          <w:sz w:val="24"/>
          <w:szCs w:val="24"/>
        </w:rPr>
        <w:t xml:space="preserve">Special Considerations, </w:t>
      </w:r>
      <w:r w:rsidR="00E77F2C" w:rsidRPr="00142987">
        <w:rPr>
          <w:rFonts w:asciiTheme="minorHAnsi" w:hAnsiTheme="minorHAnsi" w:cstheme="minorHAnsi"/>
          <w:sz w:val="24"/>
          <w:szCs w:val="24"/>
        </w:rPr>
        <w:t xml:space="preserve">interchangeable language. </w:t>
      </w:r>
      <w:r w:rsidRPr="00142987">
        <w:rPr>
          <w:rFonts w:asciiTheme="minorHAnsi" w:hAnsiTheme="minorHAnsi" w:cstheme="minorHAnsi"/>
          <w:sz w:val="24"/>
          <w:szCs w:val="24"/>
        </w:rPr>
        <w:t>if the Bank Guarantee is called</w:t>
      </w:r>
      <w:r w:rsidR="00C85C00" w:rsidRPr="00142987">
        <w:rPr>
          <w:rFonts w:asciiTheme="minorHAnsi" w:hAnsiTheme="minorHAnsi" w:cstheme="minorHAnsi"/>
          <w:sz w:val="24"/>
          <w:szCs w:val="24"/>
        </w:rPr>
        <w:t xml:space="preserve"> Bank Undertaking, this is changed in the </w:t>
      </w:r>
      <w:r w:rsidR="00142987" w:rsidRPr="004D3961">
        <w:rPr>
          <w:rFonts w:asciiTheme="minorHAnsi" w:hAnsiTheme="minorHAnsi" w:cstheme="minorHAnsi"/>
          <w:sz w:val="24"/>
          <w:szCs w:val="24"/>
        </w:rPr>
        <w:t>letter and</w:t>
      </w:r>
      <w:r w:rsidR="00D65C36" w:rsidRPr="004D3961">
        <w:rPr>
          <w:rFonts w:asciiTheme="minorHAnsi" w:hAnsiTheme="minorHAnsi" w:cstheme="minorHAnsi"/>
          <w:sz w:val="24"/>
          <w:szCs w:val="24"/>
        </w:rPr>
        <w:t xml:space="preserve"> in</w:t>
      </w:r>
      <w:r w:rsidR="00C85C00" w:rsidRPr="004D3961">
        <w:rPr>
          <w:rFonts w:asciiTheme="minorHAnsi" w:hAnsiTheme="minorHAnsi" w:cstheme="minorHAnsi"/>
          <w:sz w:val="24"/>
          <w:szCs w:val="24"/>
        </w:rPr>
        <w:t xml:space="preserve"> the Subject</w:t>
      </w:r>
      <w:r w:rsidR="00E77F2C" w:rsidRPr="004D3961">
        <w:rPr>
          <w:rFonts w:asciiTheme="minorHAnsi" w:hAnsiTheme="minorHAnsi" w:cstheme="minorHAnsi"/>
          <w:sz w:val="24"/>
          <w:szCs w:val="24"/>
        </w:rPr>
        <w:t xml:space="preserve"> line of the letter</w:t>
      </w:r>
      <w:r w:rsidR="00C573CE" w:rsidRPr="00142987">
        <w:rPr>
          <w:rFonts w:asciiTheme="minorHAnsi" w:hAnsiTheme="minorHAnsi" w:cstheme="minorHAnsi"/>
          <w:sz w:val="24"/>
          <w:szCs w:val="24"/>
        </w:rPr>
        <w:t xml:space="preserve">, as </w:t>
      </w:r>
      <w:r w:rsidR="00142987" w:rsidRPr="00142987">
        <w:rPr>
          <w:rFonts w:asciiTheme="minorHAnsi" w:hAnsiTheme="minorHAnsi" w:cstheme="minorHAnsi"/>
          <w:sz w:val="24"/>
          <w:szCs w:val="24"/>
        </w:rPr>
        <w:t>mentioned</w:t>
      </w:r>
      <w:r w:rsidR="00C573CE" w:rsidRPr="00142987">
        <w:rPr>
          <w:rFonts w:asciiTheme="minorHAnsi" w:hAnsiTheme="minorHAnsi" w:cstheme="minorHAnsi"/>
          <w:sz w:val="24"/>
          <w:szCs w:val="24"/>
        </w:rPr>
        <w:t>, you will need to type these words in</w:t>
      </w:r>
      <w:r w:rsidR="00142987" w:rsidRPr="00142987">
        <w:rPr>
          <w:rFonts w:asciiTheme="minorHAnsi" w:hAnsiTheme="minorHAnsi" w:cstheme="minorHAnsi"/>
          <w:sz w:val="24"/>
          <w:szCs w:val="24"/>
        </w:rPr>
        <w:t xml:space="preserve">to the letter </w:t>
      </w:r>
    </w:p>
    <w:p w14:paraId="5CCD411A" w14:textId="77777777" w:rsidR="00985B75" w:rsidRPr="00142987" w:rsidRDefault="00985B75" w:rsidP="00A75A40">
      <w:pPr>
        <w:rPr>
          <w:rFonts w:asciiTheme="minorHAnsi" w:hAnsiTheme="minorHAnsi" w:cstheme="minorHAnsi"/>
        </w:rPr>
      </w:pPr>
    </w:p>
    <w:p w14:paraId="4A4EA919" w14:textId="594BBC7A" w:rsidR="00946914" w:rsidRPr="00142987" w:rsidRDefault="00946914" w:rsidP="00946914">
      <w:pPr>
        <w:rPr>
          <w:rFonts w:asciiTheme="minorHAnsi" w:hAnsiTheme="minorHAnsi" w:cstheme="minorHAnsi"/>
          <w:color w:val="00B0F0"/>
        </w:rPr>
      </w:pPr>
      <w:r w:rsidRPr="00142987">
        <w:rPr>
          <w:rFonts w:asciiTheme="minorHAnsi" w:hAnsiTheme="minorHAnsi" w:cstheme="minorHAnsi"/>
          <w:color w:val="00B0F0"/>
        </w:rPr>
        <w:t xml:space="preserve">See example of Generated </w:t>
      </w:r>
      <w:r w:rsidR="00C8462D" w:rsidRPr="00142987">
        <w:rPr>
          <w:rFonts w:asciiTheme="minorHAnsi" w:hAnsiTheme="minorHAnsi" w:cstheme="minorHAnsi"/>
          <w:color w:val="00B0F0"/>
        </w:rPr>
        <w:t>Letter -</w:t>
      </w:r>
      <w:r w:rsidR="008B6264" w:rsidRPr="00142987">
        <w:rPr>
          <w:rFonts w:asciiTheme="minorHAnsi" w:hAnsiTheme="minorHAnsi" w:cstheme="minorHAnsi"/>
          <w:color w:val="00B0F0"/>
        </w:rPr>
        <w:t xml:space="preserve"> </w:t>
      </w:r>
      <w:r w:rsidR="005B7D62" w:rsidRPr="00142987">
        <w:rPr>
          <w:rFonts w:asciiTheme="minorHAnsi" w:hAnsiTheme="minorHAnsi" w:cstheme="minorHAnsi"/>
          <w:color w:val="00B0F0"/>
        </w:rPr>
        <w:t>Highlighted</w:t>
      </w:r>
      <w:r w:rsidR="00950369" w:rsidRPr="00142987">
        <w:rPr>
          <w:rFonts w:asciiTheme="minorHAnsi" w:hAnsiTheme="minorHAnsi" w:cstheme="minorHAnsi"/>
          <w:color w:val="00B0F0"/>
        </w:rPr>
        <w:t xml:space="preserve"> in Yellow is area that need to be checked or amended </w:t>
      </w:r>
    </w:p>
    <w:p w14:paraId="46481C37" w14:textId="576F38E1" w:rsidR="0033226C" w:rsidRPr="00142987" w:rsidRDefault="0033226C" w:rsidP="00676DE7">
      <w:pPr>
        <w:rPr>
          <w:rFonts w:asciiTheme="minorHAnsi" w:hAnsiTheme="minorHAnsi" w:cstheme="minorHAnsi"/>
          <w:color w:val="1E1D1C"/>
          <w:sz w:val="20"/>
          <w:szCs w:val="20"/>
        </w:rPr>
      </w:pPr>
    </w:p>
    <w:p w14:paraId="70C872B8" w14:textId="565C8492" w:rsidR="0033226C" w:rsidRPr="00142987" w:rsidRDefault="0033226C" w:rsidP="0033226C">
      <w:pPr>
        <w:rPr>
          <w:rFonts w:asciiTheme="minorHAnsi" w:hAnsiTheme="minorHAnsi" w:cstheme="minorHAnsi"/>
          <w:sz w:val="16"/>
          <w:szCs w:val="16"/>
        </w:rPr>
      </w:pPr>
      <w:r w:rsidRPr="00142987">
        <w:rPr>
          <w:rFonts w:asciiTheme="minorHAnsi" w:hAnsiTheme="minorHAnsi" w:cstheme="minorHAnsi"/>
          <w:sz w:val="16"/>
          <w:szCs w:val="16"/>
        </w:rPr>
        <w:t>Address</w:t>
      </w:r>
      <w:r w:rsidRPr="00142987">
        <w:rPr>
          <w:rFonts w:asciiTheme="minorHAnsi" w:hAnsiTheme="minorHAnsi" w:cstheme="minorHAnsi"/>
          <w:sz w:val="16"/>
          <w:szCs w:val="16"/>
          <w:highlight w:val="yellow"/>
        </w:rPr>
        <w:t>: Shepparton Marketplace, 110 - 120 Benalla Road, Shepparton</w:t>
      </w:r>
      <w:r w:rsidR="00C8462D" w:rsidRPr="00142987">
        <w:rPr>
          <w:rFonts w:asciiTheme="minorHAnsi" w:hAnsiTheme="minorHAnsi" w:cstheme="minorHAnsi"/>
          <w:sz w:val="16"/>
          <w:szCs w:val="16"/>
        </w:rPr>
        <w:t xml:space="preserve"> -  This needs to appear as per our System</w:t>
      </w:r>
      <w:r w:rsidR="003912C2" w:rsidRPr="00142987">
        <w:rPr>
          <w:rFonts w:asciiTheme="minorHAnsi" w:hAnsiTheme="minorHAnsi" w:cstheme="minorHAnsi"/>
          <w:sz w:val="16"/>
          <w:szCs w:val="16"/>
        </w:rPr>
        <w:t xml:space="preserve">, so when you create the DEF, that is how to address needs to appear </w:t>
      </w:r>
    </w:p>
    <w:p w14:paraId="11F9576C" w14:textId="155DD347" w:rsidR="0033226C" w:rsidRPr="00142987" w:rsidRDefault="0033226C" w:rsidP="0033226C">
      <w:pPr>
        <w:rPr>
          <w:rFonts w:asciiTheme="minorHAnsi" w:hAnsiTheme="minorHAnsi" w:cstheme="minorHAnsi"/>
          <w:sz w:val="16"/>
          <w:szCs w:val="16"/>
        </w:rPr>
      </w:pPr>
      <w:r w:rsidRPr="00142987">
        <w:rPr>
          <w:rFonts w:asciiTheme="minorHAnsi" w:hAnsiTheme="minorHAnsi" w:cstheme="minorHAnsi"/>
          <w:sz w:val="16"/>
          <w:szCs w:val="16"/>
        </w:rPr>
        <w:t xml:space="preserve">Tenant:  </w:t>
      </w:r>
      <w:proofErr w:type="spellStart"/>
      <w:r w:rsidRPr="00142987">
        <w:rPr>
          <w:rFonts w:asciiTheme="minorHAnsi" w:hAnsiTheme="minorHAnsi" w:cstheme="minorHAnsi"/>
          <w:sz w:val="16"/>
          <w:szCs w:val="16"/>
        </w:rPr>
        <w:t>Bsons</w:t>
      </w:r>
      <w:proofErr w:type="spellEnd"/>
      <w:r w:rsidRPr="00142987">
        <w:rPr>
          <w:rFonts w:asciiTheme="minorHAnsi" w:hAnsiTheme="minorHAnsi" w:cstheme="minorHAnsi"/>
          <w:sz w:val="16"/>
          <w:szCs w:val="16"/>
        </w:rPr>
        <w:t xml:space="preserve"> Foods Pty Ltd (‘Customer’)</w:t>
      </w:r>
      <w:r w:rsidR="00B52D70" w:rsidRPr="00142987">
        <w:rPr>
          <w:rFonts w:asciiTheme="minorHAnsi" w:hAnsiTheme="minorHAnsi" w:cstheme="minorHAnsi"/>
          <w:sz w:val="16"/>
          <w:szCs w:val="16"/>
        </w:rPr>
        <w:t xml:space="preserve"> </w:t>
      </w:r>
      <w:r w:rsidR="00B52D70" w:rsidRPr="00142987">
        <w:rPr>
          <w:rFonts w:asciiTheme="minorHAnsi" w:hAnsiTheme="minorHAnsi" w:cstheme="minorHAnsi"/>
          <w:sz w:val="16"/>
          <w:szCs w:val="16"/>
          <w:highlight w:val="yellow"/>
        </w:rPr>
        <w:t xml:space="preserve">– Ensure this is as it appears on the </w:t>
      </w:r>
      <w:r w:rsidR="008D221B" w:rsidRPr="00142987">
        <w:rPr>
          <w:rFonts w:asciiTheme="minorHAnsi" w:hAnsiTheme="minorHAnsi" w:cstheme="minorHAnsi"/>
          <w:sz w:val="16"/>
          <w:szCs w:val="16"/>
          <w:highlight w:val="yellow"/>
        </w:rPr>
        <w:t>BANK GUARANTEE</w:t>
      </w:r>
      <w:r w:rsidR="00B52D70" w:rsidRPr="00142987">
        <w:rPr>
          <w:rFonts w:asciiTheme="minorHAnsi" w:hAnsiTheme="minorHAnsi" w:cstheme="minorHAnsi"/>
          <w:sz w:val="16"/>
          <w:szCs w:val="16"/>
        </w:rPr>
        <w:t xml:space="preserve"> </w:t>
      </w:r>
    </w:p>
    <w:p w14:paraId="1EA68D44" w14:textId="3FD3198A" w:rsidR="0033226C" w:rsidRPr="00142987" w:rsidRDefault="0033226C" w:rsidP="0033226C">
      <w:pPr>
        <w:rPr>
          <w:rFonts w:asciiTheme="minorHAnsi" w:hAnsiTheme="minorHAnsi" w:cstheme="minorHAnsi"/>
          <w:sz w:val="16"/>
          <w:szCs w:val="16"/>
        </w:rPr>
      </w:pPr>
      <w:r w:rsidRPr="00142987">
        <w:rPr>
          <w:rFonts w:asciiTheme="minorHAnsi" w:hAnsiTheme="minorHAnsi" w:cstheme="minorHAnsi"/>
          <w:sz w:val="16"/>
          <w:szCs w:val="16"/>
        </w:rPr>
        <w:fldChar w:fldCharType="begin"/>
      </w:r>
      <w:r w:rsidRPr="00142987">
        <w:rPr>
          <w:rFonts w:asciiTheme="minorHAnsi" w:hAnsiTheme="minorHAnsi" w:cstheme="minorHAnsi"/>
          <w:sz w:val="16"/>
          <w:szCs w:val="16"/>
        </w:rPr>
        <w:instrText xml:space="preserve"> DATE  \@ "d MMMM yyyy"  \* MERGEFORMAT </w:instrText>
      </w:r>
      <w:r w:rsidRPr="00142987">
        <w:rPr>
          <w:rFonts w:asciiTheme="minorHAnsi" w:hAnsiTheme="minorHAnsi" w:cstheme="minorHAnsi"/>
          <w:sz w:val="16"/>
          <w:szCs w:val="16"/>
        </w:rPr>
        <w:fldChar w:fldCharType="separate"/>
      </w:r>
      <w:r w:rsidR="007C3984">
        <w:rPr>
          <w:rFonts w:asciiTheme="minorHAnsi" w:hAnsiTheme="minorHAnsi" w:cstheme="minorHAnsi"/>
          <w:noProof/>
          <w:sz w:val="16"/>
          <w:szCs w:val="16"/>
        </w:rPr>
        <w:t>14 February 2020</w:t>
      </w:r>
      <w:r w:rsidRPr="00142987">
        <w:rPr>
          <w:rFonts w:asciiTheme="minorHAnsi" w:hAnsiTheme="minorHAnsi" w:cstheme="minorHAnsi"/>
          <w:sz w:val="16"/>
          <w:szCs w:val="16"/>
        </w:rPr>
        <w:fldChar w:fldCharType="end"/>
      </w:r>
    </w:p>
    <w:p w14:paraId="287C3900" w14:textId="77777777" w:rsidR="00C8368A" w:rsidRPr="00142987" w:rsidRDefault="00C8368A" w:rsidP="0033226C">
      <w:pPr>
        <w:rPr>
          <w:rFonts w:asciiTheme="minorHAnsi" w:hAnsiTheme="minorHAnsi" w:cstheme="minorHAnsi"/>
          <w:sz w:val="16"/>
          <w:szCs w:val="16"/>
        </w:rPr>
      </w:pPr>
    </w:p>
    <w:p w14:paraId="54372F88" w14:textId="77777777" w:rsidR="0033226C" w:rsidRPr="004D3961" w:rsidRDefault="0033226C" w:rsidP="0033226C">
      <w:pPr>
        <w:rPr>
          <w:rFonts w:asciiTheme="minorHAnsi" w:hAnsiTheme="minorHAnsi" w:cstheme="minorHAnsi"/>
          <w:sz w:val="16"/>
          <w:szCs w:val="16"/>
        </w:rPr>
      </w:pPr>
      <w:r w:rsidRPr="00142987">
        <w:rPr>
          <w:rFonts w:asciiTheme="minorHAnsi" w:hAnsiTheme="minorHAnsi" w:cstheme="minorHAnsi"/>
          <w:sz w:val="16"/>
          <w:szCs w:val="16"/>
        </w:rPr>
        <w:t xml:space="preserve">We refer to the </w:t>
      </w:r>
      <w:r w:rsidRPr="00142987">
        <w:rPr>
          <w:rFonts w:asciiTheme="minorHAnsi" w:hAnsiTheme="minorHAnsi" w:cstheme="minorHAnsi"/>
          <w:sz w:val="16"/>
          <w:szCs w:val="16"/>
          <w:highlight w:val="yellow"/>
        </w:rPr>
        <w:t>Bank Undertaking</w:t>
      </w:r>
      <w:r w:rsidRPr="00142987">
        <w:rPr>
          <w:rFonts w:asciiTheme="minorHAnsi" w:hAnsiTheme="minorHAnsi" w:cstheme="minorHAnsi"/>
          <w:sz w:val="16"/>
          <w:szCs w:val="16"/>
        </w:rPr>
        <w:t xml:space="preserve"> dated 12th December </w:t>
      </w:r>
      <w:r w:rsidRPr="004D3961">
        <w:rPr>
          <w:rFonts w:asciiTheme="minorHAnsi" w:hAnsiTheme="minorHAnsi" w:cstheme="minorHAnsi"/>
          <w:sz w:val="16"/>
          <w:szCs w:val="16"/>
        </w:rPr>
        <w:t>2017 No GC KornV2HYsN issued at the request of the Customer in favour of Dexus Wholesale Property Limited (DWPL) (‘Favouree’) in the amount of $21,549.21 by Westpac Banking Corporation (‘WBC’).</w:t>
      </w:r>
    </w:p>
    <w:p w14:paraId="64274FF7" w14:textId="77777777" w:rsidR="0033226C" w:rsidRPr="004D3961" w:rsidRDefault="0033226C" w:rsidP="0033226C">
      <w:pPr>
        <w:pStyle w:val="ListBullet"/>
        <w:tabs>
          <w:tab w:val="clear" w:pos="360"/>
        </w:tabs>
        <w:ind w:left="0" w:firstLine="0"/>
        <w:rPr>
          <w:rFonts w:cstheme="minorHAnsi"/>
          <w:sz w:val="16"/>
          <w:szCs w:val="16"/>
        </w:rPr>
      </w:pPr>
    </w:p>
    <w:p w14:paraId="5333B595" w14:textId="77777777" w:rsidR="0033226C" w:rsidRPr="00142987" w:rsidRDefault="0033226C" w:rsidP="0033226C">
      <w:pPr>
        <w:pStyle w:val="ListBullet"/>
        <w:tabs>
          <w:tab w:val="clear" w:pos="360"/>
        </w:tabs>
        <w:ind w:left="0" w:firstLine="0"/>
        <w:rPr>
          <w:rFonts w:cstheme="minorHAnsi"/>
          <w:sz w:val="16"/>
          <w:szCs w:val="16"/>
        </w:rPr>
      </w:pPr>
      <w:r w:rsidRPr="004D3961">
        <w:rPr>
          <w:rFonts w:cstheme="minorHAnsi"/>
          <w:sz w:val="16"/>
          <w:szCs w:val="16"/>
        </w:rPr>
        <w:t>We advise that the Customer has defaulted under the terms of their Lease, accordingly, the Favouree demands that pay the sum of $21,549.21 in the form of a bank cheque made out in the Favouree’s name.</w:t>
      </w:r>
    </w:p>
    <w:p w14:paraId="01CA02D4" w14:textId="77777777" w:rsidR="0033226C" w:rsidRPr="00142987" w:rsidRDefault="0033226C" w:rsidP="0033226C">
      <w:pPr>
        <w:pStyle w:val="ListBullet"/>
        <w:tabs>
          <w:tab w:val="clear" w:pos="360"/>
        </w:tabs>
        <w:ind w:left="0" w:firstLine="0"/>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1694"/>
        <w:gridCol w:w="2790"/>
      </w:tblGrid>
      <w:tr w:rsidR="0033226C" w:rsidRPr="00142987" w14:paraId="097F3894" w14:textId="77777777" w:rsidTr="00C86BB5">
        <w:tc>
          <w:tcPr>
            <w:tcW w:w="2999" w:type="dxa"/>
          </w:tcPr>
          <w:p w14:paraId="3DDB2F7F" w14:textId="09679B1C"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 xml:space="preserve">SIGNED for and on behalf </w:t>
            </w:r>
            <w:r w:rsidRPr="00142987">
              <w:rPr>
                <w:rFonts w:cstheme="minorHAnsi"/>
                <w:sz w:val="16"/>
                <w:szCs w:val="16"/>
                <w:highlight w:val="green"/>
              </w:rPr>
              <w:t>of Dexus Wholesale Property Limited (ABN: 47 006 036 442)</w:t>
            </w:r>
            <w:r w:rsidRPr="00142987">
              <w:rPr>
                <w:rFonts w:cstheme="minorHAnsi"/>
                <w:sz w:val="16"/>
                <w:szCs w:val="16"/>
              </w:rPr>
              <w:t xml:space="preserve"> in its capacity as </w:t>
            </w:r>
            <w:r w:rsidRPr="00142987">
              <w:rPr>
                <w:rFonts w:cstheme="minorHAnsi"/>
                <w:sz w:val="16"/>
                <w:szCs w:val="16"/>
                <w:highlight w:val="green"/>
              </w:rPr>
              <w:t>Trustee for the DWPF Shepparton Trust</w:t>
            </w:r>
            <w:r w:rsidRPr="00142987">
              <w:rPr>
                <w:rFonts w:cstheme="minorHAnsi"/>
                <w:sz w:val="16"/>
                <w:szCs w:val="16"/>
              </w:rPr>
              <w:t xml:space="preserve"> by its duly authorised attorneys under power of attorney </w:t>
            </w:r>
            <w:r w:rsidR="0068700A" w:rsidRPr="00142987">
              <w:rPr>
                <w:rFonts w:cstheme="minorHAnsi"/>
                <w:sz w:val="16"/>
                <w:szCs w:val="16"/>
              </w:rPr>
              <w:t>D</w:t>
            </w:r>
            <w:r w:rsidRPr="00142987">
              <w:rPr>
                <w:rFonts w:cstheme="minorHAnsi"/>
                <w:sz w:val="16"/>
                <w:szCs w:val="16"/>
                <w:highlight w:val="green"/>
              </w:rPr>
              <w:t>ated 01 September 2015</w:t>
            </w:r>
            <w:r w:rsidRPr="00142987">
              <w:rPr>
                <w:rFonts w:cstheme="minorHAnsi"/>
                <w:sz w:val="16"/>
                <w:szCs w:val="16"/>
              </w:rPr>
              <w:t xml:space="preserve"> in the presence of:</w:t>
            </w:r>
          </w:p>
        </w:tc>
        <w:tc>
          <w:tcPr>
            <w:tcW w:w="1694" w:type="dxa"/>
          </w:tcPr>
          <w:p w14:paraId="1CB9E2A0" w14:textId="77777777" w:rsidR="0033226C" w:rsidRPr="00142987" w:rsidRDefault="0033226C" w:rsidP="00C86BB5">
            <w:pPr>
              <w:pStyle w:val="ListBullet"/>
              <w:tabs>
                <w:tab w:val="clear" w:pos="360"/>
              </w:tabs>
              <w:ind w:left="0" w:firstLine="0"/>
              <w:rPr>
                <w:rFonts w:cstheme="minorHAnsi"/>
                <w:sz w:val="16"/>
                <w:szCs w:val="16"/>
              </w:rPr>
            </w:pPr>
          </w:p>
        </w:tc>
        <w:tc>
          <w:tcPr>
            <w:tcW w:w="2790" w:type="dxa"/>
          </w:tcPr>
          <w:p w14:paraId="2237C32F" w14:textId="77777777" w:rsidR="0033226C" w:rsidRPr="00142987" w:rsidRDefault="0033226C" w:rsidP="00C86BB5">
            <w:pPr>
              <w:pStyle w:val="ListBullet"/>
              <w:tabs>
                <w:tab w:val="clear" w:pos="360"/>
              </w:tabs>
              <w:ind w:left="0" w:firstLine="0"/>
              <w:rPr>
                <w:rFonts w:cstheme="minorHAnsi"/>
                <w:sz w:val="16"/>
                <w:szCs w:val="16"/>
              </w:rPr>
            </w:pPr>
          </w:p>
          <w:p w14:paraId="5047983F"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___________________</w:t>
            </w:r>
          </w:p>
          <w:p w14:paraId="65A88F3D"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Signature of Attorney</w:t>
            </w:r>
          </w:p>
          <w:p w14:paraId="0E8BF5A6" w14:textId="77777777" w:rsidR="0033226C" w:rsidRPr="00142987" w:rsidRDefault="0033226C" w:rsidP="00C86BB5">
            <w:pPr>
              <w:pStyle w:val="ListBullet"/>
              <w:tabs>
                <w:tab w:val="clear" w:pos="360"/>
              </w:tabs>
              <w:ind w:left="0" w:firstLine="0"/>
              <w:rPr>
                <w:rFonts w:cstheme="minorHAnsi"/>
                <w:sz w:val="16"/>
                <w:szCs w:val="16"/>
              </w:rPr>
            </w:pPr>
          </w:p>
          <w:p w14:paraId="2A5B96A8" w14:textId="77777777" w:rsidR="0033226C" w:rsidRPr="00142987" w:rsidRDefault="0033226C" w:rsidP="00C86BB5">
            <w:pPr>
              <w:pStyle w:val="ListBullet"/>
              <w:tabs>
                <w:tab w:val="clear" w:pos="360"/>
              </w:tabs>
              <w:ind w:left="0" w:firstLine="0"/>
              <w:rPr>
                <w:rFonts w:cstheme="minorHAnsi"/>
                <w:sz w:val="16"/>
                <w:szCs w:val="16"/>
              </w:rPr>
            </w:pPr>
          </w:p>
          <w:p w14:paraId="16AF6B19"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__________________</w:t>
            </w:r>
          </w:p>
          <w:p w14:paraId="62AC5D2B"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Name of Attorney</w:t>
            </w:r>
          </w:p>
        </w:tc>
      </w:tr>
      <w:tr w:rsidR="0033226C" w:rsidRPr="00142987" w14:paraId="261E0761" w14:textId="77777777" w:rsidTr="00C86BB5">
        <w:tc>
          <w:tcPr>
            <w:tcW w:w="2999" w:type="dxa"/>
          </w:tcPr>
          <w:p w14:paraId="6895D3B6"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___________________</w:t>
            </w:r>
          </w:p>
          <w:p w14:paraId="56E7DCC2"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Signature of Witness</w:t>
            </w:r>
          </w:p>
          <w:p w14:paraId="53D1B164" w14:textId="60BF58B2"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______________</w:t>
            </w:r>
          </w:p>
          <w:p w14:paraId="2E8F2019"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Name of Witness</w:t>
            </w:r>
          </w:p>
        </w:tc>
        <w:tc>
          <w:tcPr>
            <w:tcW w:w="1694" w:type="dxa"/>
          </w:tcPr>
          <w:p w14:paraId="43CF1F98" w14:textId="77777777" w:rsidR="0033226C" w:rsidRPr="00142987" w:rsidRDefault="0033226C" w:rsidP="00C86BB5">
            <w:pPr>
              <w:pStyle w:val="ListBullet"/>
              <w:tabs>
                <w:tab w:val="clear" w:pos="360"/>
              </w:tabs>
              <w:ind w:left="0" w:firstLine="0"/>
              <w:rPr>
                <w:rFonts w:cstheme="minorHAnsi"/>
                <w:sz w:val="22"/>
              </w:rPr>
            </w:pPr>
          </w:p>
        </w:tc>
        <w:tc>
          <w:tcPr>
            <w:tcW w:w="2790" w:type="dxa"/>
          </w:tcPr>
          <w:p w14:paraId="7BFBF31D" w14:textId="77777777" w:rsidR="0033226C" w:rsidRPr="00142987" w:rsidRDefault="0033226C" w:rsidP="00C86BB5">
            <w:pPr>
              <w:pStyle w:val="ListBullet"/>
              <w:tabs>
                <w:tab w:val="clear" w:pos="360"/>
              </w:tabs>
              <w:ind w:left="0" w:firstLine="0"/>
              <w:rPr>
                <w:rFonts w:cstheme="minorHAnsi"/>
                <w:sz w:val="22"/>
              </w:rPr>
            </w:pPr>
          </w:p>
          <w:p w14:paraId="0BAAAB21" w14:textId="77777777" w:rsidR="0033226C" w:rsidRPr="00142987" w:rsidRDefault="0033226C" w:rsidP="00C86BB5">
            <w:pPr>
              <w:pStyle w:val="ListBullet"/>
              <w:tabs>
                <w:tab w:val="clear" w:pos="360"/>
              </w:tabs>
              <w:ind w:left="0" w:firstLine="0"/>
              <w:rPr>
                <w:rFonts w:cstheme="minorHAnsi"/>
                <w:sz w:val="22"/>
              </w:rPr>
            </w:pPr>
          </w:p>
          <w:p w14:paraId="2D73D3C0" w14:textId="77777777" w:rsidR="0033226C" w:rsidRPr="00142987" w:rsidRDefault="0033226C" w:rsidP="00C86BB5">
            <w:pPr>
              <w:pStyle w:val="ListBullet"/>
              <w:tabs>
                <w:tab w:val="clear" w:pos="360"/>
              </w:tabs>
              <w:ind w:left="0" w:firstLine="0"/>
              <w:rPr>
                <w:rFonts w:cstheme="minorHAnsi"/>
                <w:sz w:val="22"/>
              </w:rPr>
            </w:pPr>
            <w:r w:rsidRPr="00142987">
              <w:rPr>
                <w:rFonts w:cstheme="minorHAnsi"/>
                <w:sz w:val="22"/>
              </w:rPr>
              <w:t>___________________</w:t>
            </w:r>
          </w:p>
          <w:p w14:paraId="4F8F4085"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Signature of Attorney</w:t>
            </w:r>
          </w:p>
          <w:p w14:paraId="0A6F3421" w14:textId="0D221FF6" w:rsidR="0033226C" w:rsidRPr="00142987" w:rsidRDefault="0033226C" w:rsidP="00C86BB5">
            <w:pPr>
              <w:pStyle w:val="ListBullet"/>
              <w:tabs>
                <w:tab w:val="clear" w:pos="360"/>
              </w:tabs>
              <w:ind w:left="0" w:firstLine="0"/>
              <w:rPr>
                <w:rFonts w:cstheme="minorHAnsi"/>
                <w:sz w:val="22"/>
              </w:rPr>
            </w:pPr>
            <w:r w:rsidRPr="00142987">
              <w:rPr>
                <w:rFonts w:cstheme="minorHAnsi"/>
                <w:sz w:val="22"/>
              </w:rPr>
              <w:t>________________</w:t>
            </w:r>
          </w:p>
          <w:p w14:paraId="672F8C16" w14:textId="77777777" w:rsidR="0033226C" w:rsidRPr="00142987" w:rsidRDefault="0033226C" w:rsidP="00C86BB5">
            <w:pPr>
              <w:pStyle w:val="ListBullet"/>
              <w:tabs>
                <w:tab w:val="clear" w:pos="360"/>
              </w:tabs>
              <w:ind w:left="0" w:firstLine="0"/>
              <w:rPr>
                <w:rFonts w:cstheme="minorHAnsi"/>
                <w:sz w:val="16"/>
                <w:szCs w:val="16"/>
              </w:rPr>
            </w:pPr>
            <w:r w:rsidRPr="00142987">
              <w:rPr>
                <w:rFonts w:cstheme="minorHAnsi"/>
                <w:sz w:val="16"/>
                <w:szCs w:val="16"/>
              </w:rPr>
              <w:t>Name of Attorney</w:t>
            </w:r>
          </w:p>
        </w:tc>
      </w:tr>
    </w:tbl>
    <w:p w14:paraId="6AA0D872" w14:textId="379C7A10" w:rsidR="00142987" w:rsidRDefault="00142987" w:rsidP="0099372D">
      <w:pPr>
        <w:rPr>
          <w:rFonts w:ascii="Arial" w:hAnsi="Arial" w:cs="Arial"/>
          <w:color w:val="1E1D1C"/>
          <w:sz w:val="20"/>
          <w:szCs w:val="20"/>
          <w:u w:val="single"/>
        </w:rPr>
      </w:pPr>
    </w:p>
    <w:sectPr w:rsidR="00142987" w:rsidSect="00951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D69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C40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6030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AA5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0408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FEF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D22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4A55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202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C8A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2501"/>
    <w:multiLevelType w:val="hybridMultilevel"/>
    <w:tmpl w:val="7F8CA7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EE77A9"/>
    <w:multiLevelType w:val="multilevel"/>
    <w:tmpl w:val="0A8A9600"/>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4C3015"/>
    <w:multiLevelType w:val="multilevel"/>
    <w:tmpl w:val="CC44D0B4"/>
    <w:lvl w:ilvl="0">
      <w:start w:val="1"/>
      <w:numFmt w:val="bullet"/>
      <w:pStyle w:val="DashPoints"/>
      <w:lvlText w:val="-"/>
      <w:lvlJc w:val="left"/>
      <w:pPr>
        <w:ind w:left="717"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
      <w:lvlJc w:val="left"/>
      <w:pPr>
        <w:ind w:left="3600" w:hanging="360"/>
      </w:pPr>
      <w:rPr>
        <w:rFonts w:ascii="Arial" w:hAnsi="Arial"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Arial" w:hAnsi="Arial" w:hint="default"/>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360"/>
      </w:pPr>
      <w:rPr>
        <w:rFonts w:ascii="Arial" w:hAnsi="Arial" w:hint="default"/>
      </w:rPr>
    </w:lvl>
  </w:abstractNum>
  <w:abstractNum w:abstractNumId="13" w15:restartNumberingAfterBreak="0">
    <w:nsid w:val="2C0276E8"/>
    <w:multiLevelType w:val="hybridMultilevel"/>
    <w:tmpl w:val="2E32A998"/>
    <w:lvl w:ilvl="0" w:tplc="950A3A5C">
      <w:start w:val="1"/>
      <w:numFmt w:val="bullet"/>
      <w:lvlText w:val=""/>
      <w:lvlJc w:val="left"/>
      <w:pPr>
        <w:ind w:left="360" w:hanging="360"/>
      </w:pPr>
      <w:rPr>
        <w:rFonts w:ascii="Wingdings" w:hAnsi="Wingdings" w:hint="default"/>
        <w:b w:val="0"/>
        <w:i w:val="0"/>
        <w:color w:val="0052A5"/>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35528"/>
    <w:multiLevelType w:val="hybridMultilevel"/>
    <w:tmpl w:val="718A55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6F6B73"/>
    <w:multiLevelType w:val="multilevel"/>
    <w:tmpl w:val="C39CD5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99788D"/>
    <w:multiLevelType w:val="hybridMultilevel"/>
    <w:tmpl w:val="5BB0EAC4"/>
    <w:lvl w:ilvl="0" w:tplc="6D18D386">
      <w:start w:val="1"/>
      <w:numFmt w:val="bullet"/>
      <w:lvlText w:val=""/>
      <w:lvlJc w:val="left"/>
      <w:pPr>
        <w:ind w:left="1077" w:hanging="360"/>
      </w:pPr>
      <w:rPr>
        <w:rFonts w:ascii="Symbol" w:hAnsi="Symbol" w:hint="default"/>
        <w:color w:val="0052A5"/>
        <w:sz w:val="16"/>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1"/>
  </w:num>
  <w:num w:numId="2">
    <w:abstractNumId w:val="11"/>
  </w:num>
  <w:num w:numId="3">
    <w:abstractNumId w:val="13"/>
  </w:num>
  <w:num w:numId="4">
    <w:abstractNumId w:val="16"/>
  </w:num>
  <w:num w:numId="5">
    <w:abstractNumId w:val="15"/>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94"/>
    <w:rsid w:val="00007540"/>
    <w:rsid w:val="0002457E"/>
    <w:rsid w:val="000331EF"/>
    <w:rsid w:val="00033D48"/>
    <w:rsid w:val="0005354F"/>
    <w:rsid w:val="00053798"/>
    <w:rsid w:val="000708DD"/>
    <w:rsid w:val="0007559B"/>
    <w:rsid w:val="00085628"/>
    <w:rsid w:val="000B1F30"/>
    <w:rsid w:val="000B2CF7"/>
    <w:rsid w:val="000C0594"/>
    <w:rsid w:val="000F747F"/>
    <w:rsid w:val="00130FEB"/>
    <w:rsid w:val="00140DCB"/>
    <w:rsid w:val="00142987"/>
    <w:rsid w:val="00143A0B"/>
    <w:rsid w:val="00144249"/>
    <w:rsid w:val="00173F20"/>
    <w:rsid w:val="001E4DAB"/>
    <w:rsid w:val="001E69A8"/>
    <w:rsid w:val="001F1309"/>
    <w:rsid w:val="001F6043"/>
    <w:rsid w:val="001F60E5"/>
    <w:rsid w:val="0020259F"/>
    <w:rsid w:val="002209E3"/>
    <w:rsid w:val="002324C6"/>
    <w:rsid w:val="00256311"/>
    <w:rsid w:val="00270B40"/>
    <w:rsid w:val="002B6BDF"/>
    <w:rsid w:val="002C4B3D"/>
    <w:rsid w:val="002C72A9"/>
    <w:rsid w:val="003215E5"/>
    <w:rsid w:val="0033226C"/>
    <w:rsid w:val="00356501"/>
    <w:rsid w:val="003730BB"/>
    <w:rsid w:val="003811EB"/>
    <w:rsid w:val="00386246"/>
    <w:rsid w:val="003912C2"/>
    <w:rsid w:val="003D2293"/>
    <w:rsid w:val="003D6279"/>
    <w:rsid w:val="003E614A"/>
    <w:rsid w:val="00407726"/>
    <w:rsid w:val="00413775"/>
    <w:rsid w:val="00413A31"/>
    <w:rsid w:val="0041600D"/>
    <w:rsid w:val="00430736"/>
    <w:rsid w:val="004365A4"/>
    <w:rsid w:val="00456F61"/>
    <w:rsid w:val="00492A6F"/>
    <w:rsid w:val="004D1656"/>
    <w:rsid w:val="004D3961"/>
    <w:rsid w:val="00513288"/>
    <w:rsid w:val="005145E4"/>
    <w:rsid w:val="00517B59"/>
    <w:rsid w:val="0053586F"/>
    <w:rsid w:val="00545626"/>
    <w:rsid w:val="005534A2"/>
    <w:rsid w:val="00557FA1"/>
    <w:rsid w:val="00566ED3"/>
    <w:rsid w:val="0056737D"/>
    <w:rsid w:val="0057251C"/>
    <w:rsid w:val="005926B9"/>
    <w:rsid w:val="00593DBD"/>
    <w:rsid w:val="005B7D62"/>
    <w:rsid w:val="005C5163"/>
    <w:rsid w:val="005F658B"/>
    <w:rsid w:val="00605199"/>
    <w:rsid w:val="00632A38"/>
    <w:rsid w:val="00652C95"/>
    <w:rsid w:val="00652FBD"/>
    <w:rsid w:val="00676DE7"/>
    <w:rsid w:val="00681E96"/>
    <w:rsid w:val="00682C4B"/>
    <w:rsid w:val="0068700A"/>
    <w:rsid w:val="00696AD9"/>
    <w:rsid w:val="006C1D66"/>
    <w:rsid w:val="006C7FBD"/>
    <w:rsid w:val="006D59F5"/>
    <w:rsid w:val="006F35C3"/>
    <w:rsid w:val="00702315"/>
    <w:rsid w:val="007138BF"/>
    <w:rsid w:val="00726023"/>
    <w:rsid w:val="007308BF"/>
    <w:rsid w:val="00751566"/>
    <w:rsid w:val="00754373"/>
    <w:rsid w:val="00757FBD"/>
    <w:rsid w:val="00762459"/>
    <w:rsid w:val="007878DE"/>
    <w:rsid w:val="007924D4"/>
    <w:rsid w:val="007B3DD5"/>
    <w:rsid w:val="007B74D0"/>
    <w:rsid w:val="007C3984"/>
    <w:rsid w:val="007D58A7"/>
    <w:rsid w:val="007E22B3"/>
    <w:rsid w:val="007F269F"/>
    <w:rsid w:val="007F71E4"/>
    <w:rsid w:val="00830F00"/>
    <w:rsid w:val="00832F75"/>
    <w:rsid w:val="00837AD1"/>
    <w:rsid w:val="00855E98"/>
    <w:rsid w:val="00867288"/>
    <w:rsid w:val="00867A97"/>
    <w:rsid w:val="00877C52"/>
    <w:rsid w:val="008B394B"/>
    <w:rsid w:val="008B6264"/>
    <w:rsid w:val="008C5010"/>
    <w:rsid w:val="008C623F"/>
    <w:rsid w:val="008D05CF"/>
    <w:rsid w:val="008D221B"/>
    <w:rsid w:val="009022B0"/>
    <w:rsid w:val="00914F4D"/>
    <w:rsid w:val="00932E83"/>
    <w:rsid w:val="009435D6"/>
    <w:rsid w:val="00946914"/>
    <w:rsid w:val="00950369"/>
    <w:rsid w:val="00951B68"/>
    <w:rsid w:val="00956C03"/>
    <w:rsid w:val="00985B75"/>
    <w:rsid w:val="0099372D"/>
    <w:rsid w:val="009A0F8F"/>
    <w:rsid w:val="009A1DE2"/>
    <w:rsid w:val="009A4369"/>
    <w:rsid w:val="009E4CB8"/>
    <w:rsid w:val="009E4CE7"/>
    <w:rsid w:val="009F2434"/>
    <w:rsid w:val="00A22D3D"/>
    <w:rsid w:val="00A37435"/>
    <w:rsid w:val="00A431E8"/>
    <w:rsid w:val="00A75A40"/>
    <w:rsid w:val="00A87286"/>
    <w:rsid w:val="00A93E4D"/>
    <w:rsid w:val="00AC2ADD"/>
    <w:rsid w:val="00AC6426"/>
    <w:rsid w:val="00AF7A9F"/>
    <w:rsid w:val="00AF7E3C"/>
    <w:rsid w:val="00B30E97"/>
    <w:rsid w:val="00B448AE"/>
    <w:rsid w:val="00B456AD"/>
    <w:rsid w:val="00B52D70"/>
    <w:rsid w:val="00B60B9E"/>
    <w:rsid w:val="00B85CAD"/>
    <w:rsid w:val="00BA2137"/>
    <w:rsid w:val="00BC6C31"/>
    <w:rsid w:val="00BD0136"/>
    <w:rsid w:val="00BD5063"/>
    <w:rsid w:val="00BF2A12"/>
    <w:rsid w:val="00BF58DC"/>
    <w:rsid w:val="00C02695"/>
    <w:rsid w:val="00C0290D"/>
    <w:rsid w:val="00C14960"/>
    <w:rsid w:val="00C333DB"/>
    <w:rsid w:val="00C34421"/>
    <w:rsid w:val="00C45950"/>
    <w:rsid w:val="00C55538"/>
    <w:rsid w:val="00C573CE"/>
    <w:rsid w:val="00C8368A"/>
    <w:rsid w:val="00C8462D"/>
    <w:rsid w:val="00C85C00"/>
    <w:rsid w:val="00CC2705"/>
    <w:rsid w:val="00D10DA8"/>
    <w:rsid w:val="00D241FB"/>
    <w:rsid w:val="00D50A2A"/>
    <w:rsid w:val="00D611FA"/>
    <w:rsid w:val="00D65C36"/>
    <w:rsid w:val="00D719C9"/>
    <w:rsid w:val="00D74E94"/>
    <w:rsid w:val="00D74EAC"/>
    <w:rsid w:val="00D914E5"/>
    <w:rsid w:val="00D92EDA"/>
    <w:rsid w:val="00D94C46"/>
    <w:rsid w:val="00DA0781"/>
    <w:rsid w:val="00DA10B8"/>
    <w:rsid w:val="00E11B45"/>
    <w:rsid w:val="00E14B73"/>
    <w:rsid w:val="00E14E72"/>
    <w:rsid w:val="00E7217B"/>
    <w:rsid w:val="00E72525"/>
    <w:rsid w:val="00E77F2C"/>
    <w:rsid w:val="00E85ABD"/>
    <w:rsid w:val="00E85E8B"/>
    <w:rsid w:val="00EB4CC7"/>
    <w:rsid w:val="00EE492A"/>
    <w:rsid w:val="00EE54F6"/>
    <w:rsid w:val="00EF505B"/>
    <w:rsid w:val="00F01A37"/>
    <w:rsid w:val="00F249B5"/>
    <w:rsid w:val="00F6688F"/>
    <w:rsid w:val="00F768E6"/>
    <w:rsid w:val="00F91E66"/>
    <w:rsid w:val="00F93DF2"/>
    <w:rsid w:val="00FA6EB5"/>
    <w:rsid w:val="00FB5617"/>
    <w:rsid w:val="00FB7A7F"/>
    <w:rsid w:val="00FC173C"/>
    <w:rsid w:val="00FD75DD"/>
    <w:rsid w:val="00FE5453"/>
    <w:rsid w:val="00FE74FA"/>
    <w:rsid w:val="00FF7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AE8C"/>
  <w15:chartTrackingRefBased/>
  <w15:docId w15:val="{7B8FCD4E-8E2A-4534-93C9-8DC6620C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E94"/>
    <w:rPr>
      <w:rFonts w:ascii="Calibri" w:hAnsi="Calibri" w:cs="Calibri"/>
    </w:rPr>
  </w:style>
  <w:style w:type="paragraph" w:styleId="Heading1">
    <w:name w:val="heading 1"/>
    <w:next w:val="Heading2"/>
    <w:link w:val="Heading1Char"/>
    <w:uiPriority w:val="9"/>
    <w:semiHidden/>
    <w:qFormat/>
    <w:rsid w:val="00A431E8"/>
    <w:pPr>
      <w:keepNext/>
      <w:keepLines/>
      <w:spacing w:after="180"/>
      <w:outlineLvl w:val="0"/>
    </w:pPr>
    <w:rPr>
      <w:rFonts w:ascii="Arial" w:eastAsiaTheme="majorEastAsia" w:hAnsi="Arial" w:cstheme="majorBidi"/>
      <w:color w:val="000000" w:themeColor="text1"/>
      <w:sz w:val="44"/>
      <w:szCs w:val="32"/>
    </w:rPr>
  </w:style>
  <w:style w:type="paragraph" w:styleId="Heading2">
    <w:name w:val="heading 2"/>
    <w:next w:val="Normal"/>
    <w:link w:val="Heading2Char"/>
    <w:uiPriority w:val="9"/>
    <w:semiHidden/>
    <w:qFormat/>
    <w:rsid w:val="00A431E8"/>
    <w:pPr>
      <w:keepNext/>
      <w:keepLines/>
      <w:spacing w:after="200"/>
      <w:outlineLvl w:val="1"/>
    </w:pPr>
    <w:rPr>
      <w:rFonts w:ascii="Arial" w:eastAsiaTheme="majorEastAsia" w:hAnsi="Arial"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F269F"/>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semiHidden/>
    <w:rsid w:val="007F269F"/>
    <w:rPr>
      <w:rFonts w:ascii="Arial" w:eastAsiaTheme="majorEastAsia" w:hAnsi="Arial" w:cstheme="majorBidi"/>
      <w:sz w:val="20"/>
      <w:szCs w:val="26"/>
    </w:rPr>
  </w:style>
  <w:style w:type="paragraph" w:customStyle="1" w:styleId="MainHeading">
    <w:name w:val="Main Heading"/>
    <w:next w:val="Sub-Heading1"/>
    <w:uiPriority w:val="1"/>
    <w:qFormat/>
    <w:rsid w:val="00632A38"/>
    <w:pPr>
      <w:spacing w:after="180"/>
    </w:pPr>
    <w:rPr>
      <w:rFonts w:ascii="Arial" w:eastAsiaTheme="majorEastAsia" w:hAnsi="Arial" w:cstheme="majorBidi"/>
      <w:color w:val="000000" w:themeColor="text1"/>
      <w:sz w:val="44"/>
      <w:szCs w:val="32"/>
    </w:rPr>
  </w:style>
  <w:style w:type="paragraph" w:customStyle="1" w:styleId="Sub-Heading1">
    <w:name w:val="Sub-Heading 1"/>
    <w:next w:val="Normal"/>
    <w:uiPriority w:val="1"/>
    <w:qFormat/>
    <w:rsid w:val="00632A38"/>
    <w:pPr>
      <w:spacing w:after="180"/>
    </w:pPr>
    <w:rPr>
      <w:rFonts w:ascii="Arial" w:eastAsiaTheme="majorEastAsia" w:hAnsi="Arial" w:cstheme="majorBidi"/>
      <w:color w:val="000000" w:themeColor="text1"/>
      <w:sz w:val="32"/>
      <w:szCs w:val="32"/>
    </w:rPr>
  </w:style>
  <w:style w:type="paragraph" w:customStyle="1" w:styleId="Sub-Heading2">
    <w:name w:val="Sub-Heading 2"/>
    <w:next w:val="Normal"/>
    <w:uiPriority w:val="1"/>
    <w:qFormat/>
    <w:rsid w:val="0057251C"/>
    <w:pPr>
      <w:spacing w:after="440" w:line="440" w:lineRule="exact"/>
    </w:pPr>
    <w:rPr>
      <w:rFonts w:ascii="Arial" w:eastAsiaTheme="majorEastAsia" w:hAnsi="Arial" w:cstheme="majorBidi"/>
      <w:color w:val="000000" w:themeColor="text1"/>
      <w:sz w:val="20"/>
      <w:szCs w:val="32"/>
    </w:rPr>
  </w:style>
  <w:style w:type="paragraph" w:customStyle="1" w:styleId="DashPoints">
    <w:name w:val="Dash Points"/>
    <w:basedOn w:val="Normal"/>
    <w:uiPriority w:val="4"/>
    <w:qFormat/>
    <w:rsid w:val="00632A38"/>
    <w:pPr>
      <w:numPr>
        <w:numId w:val="16"/>
      </w:numPr>
      <w:spacing w:after="120"/>
      <w:ind w:left="714" w:hanging="357"/>
    </w:pPr>
  </w:style>
  <w:style w:type="paragraph" w:styleId="ListBullet">
    <w:name w:val="List Bullet"/>
    <w:basedOn w:val="Normal"/>
    <w:uiPriority w:val="99"/>
    <w:qFormat/>
    <w:rsid w:val="0033226C"/>
    <w:pPr>
      <w:tabs>
        <w:tab w:val="num" w:pos="360"/>
      </w:tabs>
      <w:adjustRightInd w:val="0"/>
      <w:snapToGrid w:val="0"/>
      <w:spacing w:line="240" w:lineRule="atLeast"/>
      <w:ind w:left="357" w:hanging="357"/>
      <w:contextualSpacing/>
    </w:pPr>
    <w:rPr>
      <w:rFonts w:asciiTheme="minorHAnsi" w:hAnsiTheme="minorHAnsi" w:cstheme="minorBidi"/>
      <w:sz w:val="18"/>
    </w:rPr>
  </w:style>
  <w:style w:type="table" w:styleId="TableGrid">
    <w:name w:val="Table Grid"/>
    <w:basedOn w:val="TableNormal"/>
    <w:uiPriority w:val="59"/>
    <w:rsid w:val="00332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F6688F"/>
    <w:pPr>
      <w:ind w:left="720"/>
      <w:contextualSpacing/>
    </w:pPr>
  </w:style>
  <w:style w:type="character" w:styleId="CommentReference">
    <w:name w:val="annotation reference"/>
    <w:basedOn w:val="DefaultParagraphFont"/>
    <w:uiPriority w:val="99"/>
    <w:semiHidden/>
    <w:unhideWhenUsed/>
    <w:rsid w:val="00B52D70"/>
    <w:rPr>
      <w:sz w:val="16"/>
      <w:szCs w:val="16"/>
    </w:rPr>
  </w:style>
  <w:style w:type="paragraph" w:styleId="CommentText">
    <w:name w:val="annotation text"/>
    <w:basedOn w:val="Normal"/>
    <w:link w:val="CommentTextChar"/>
    <w:uiPriority w:val="99"/>
    <w:semiHidden/>
    <w:unhideWhenUsed/>
    <w:rsid w:val="00B52D70"/>
    <w:rPr>
      <w:sz w:val="20"/>
      <w:szCs w:val="20"/>
    </w:rPr>
  </w:style>
  <w:style w:type="character" w:customStyle="1" w:styleId="CommentTextChar">
    <w:name w:val="Comment Text Char"/>
    <w:basedOn w:val="DefaultParagraphFont"/>
    <w:link w:val="CommentText"/>
    <w:uiPriority w:val="99"/>
    <w:semiHidden/>
    <w:rsid w:val="00B52D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52D70"/>
    <w:rPr>
      <w:b/>
      <w:bCs/>
    </w:rPr>
  </w:style>
  <w:style w:type="character" w:customStyle="1" w:styleId="CommentSubjectChar">
    <w:name w:val="Comment Subject Char"/>
    <w:basedOn w:val="CommentTextChar"/>
    <w:link w:val="CommentSubject"/>
    <w:uiPriority w:val="99"/>
    <w:semiHidden/>
    <w:rsid w:val="00B52D70"/>
    <w:rPr>
      <w:rFonts w:ascii="Calibri" w:hAnsi="Calibri" w:cs="Calibri"/>
      <w:b/>
      <w:bCs/>
      <w:sz w:val="20"/>
      <w:szCs w:val="20"/>
    </w:rPr>
  </w:style>
  <w:style w:type="paragraph" w:styleId="BalloonText">
    <w:name w:val="Balloon Text"/>
    <w:basedOn w:val="Normal"/>
    <w:link w:val="BalloonTextChar"/>
    <w:uiPriority w:val="99"/>
    <w:semiHidden/>
    <w:unhideWhenUsed/>
    <w:rsid w:val="00B52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D70"/>
    <w:rPr>
      <w:rFonts w:ascii="Segoe UI" w:hAnsi="Segoe UI" w:cs="Segoe UI"/>
      <w:sz w:val="18"/>
      <w:szCs w:val="18"/>
    </w:rPr>
  </w:style>
  <w:style w:type="paragraph" w:customStyle="1" w:styleId="Default">
    <w:name w:val="Default"/>
    <w:rsid w:val="00D914E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C017E-32E2-40AB-B5B0-6EDA8DE7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Reid</dc:creator>
  <cp:keywords/>
  <dc:description/>
  <cp:lastModifiedBy>Jane Reid</cp:lastModifiedBy>
  <cp:revision>5</cp:revision>
  <cp:lastPrinted>2019-01-09T03:19:00Z</cp:lastPrinted>
  <dcterms:created xsi:type="dcterms:W3CDTF">2020-02-13T05:42:00Z</dcterms:created>
  <dcterms:modified xsi:type="dcterms:W3CDTF">2020-02-14T02:46:00Z</dcterms:modified>
</cp:coreProperties>
</file>